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D4C" w14:textId="4413947C" w:rsidR="00712FEB" w:rsidRDefault="00712FEB" w:rsidP="00712FEB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2C826D6C" w14:textId="5741B78C" w:rsidR="00FF6D2D" w:rsidRDefault="00FF6D2D" w:rsidP="00712FEB">
      <w:pPr>
        <w:spacing w:after="0" w:line="276" w:lineRule="auto"/>
        <w:rPr>
          <w:rFonts w:ascii="Times New Roman" w:hAnsi="Times New Roman"/>
          <w:b/>
          <w:bCs/>
        </w:rPr>
      </w:pPr>
    </w:p>
    <w:p w14:paraId="0F2B4E47" w14:textId="77777777" w:rsidR="00F24F80" w:rsidRDefault="00F24F80" w:rsidP="00712FEB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14:paraId="441551DB" w14:textId="7B76B784" w:rsidR="00712FEB" w:rsidRPr="00712FEB" w:rsidRDefault="00712FEB" w:rsidP="00712FEB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712FEB">
        <w:rPr>
          <w:rFonts w:ascii="Times New Roman" w:eastAsia="Calibri" w:hAnsi="Times New Roman"/>
          <w:sz w:val="24"/>
          <w:szCs w:val="24"/>
          <w:lang w:eastAsia="zh-CN"/>
        </w:rPr>
        <w:t xml:space="preserve">Lp minister </w:t>
      </w:r>
      <w:r w:rsidR="0082520F">
        <w:rPr>
          <w:rFonts w:ascii="Times New Roman" w:eastAsia="Calibri" w:hAnsi="Times New Roman"/>
          <w:sz w:val="24"/>
          <w:szCs w:val="24"/>
          <w:lang w:eastAsia="zh-CN"/>
        </w:rPr>
        <w:t xml:space="preserve">hr Kalle Laanet </w:t>
      </w:r>
    </w:p>
    <w:p w14:paraId="00F21C73" w14:textId="77777777" w:rsidR="00712FEB" w:rsidRPr="00712FEB" w:rsidRDefault="00712FEB" w:rsidP="00712FEB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712FEB">
        <w:rPr>
          <w:rFonts w:ascii="Times New Roman" w:eastAsia="Calibri" w:hAnsi="Times New Roman"/>
          <w:sz w:val="24"/>
          <w:szCs w:val="24"/>
          <w:lang w:eastAsia="zh-CN"/>
        </w:rPr>
        <w:t xml:space="preserve">Justiitsministeerium </w:t>
      </w:r>
    </w:p>
    <w:p w14:paraId="633A0BBE" w14:textId="77777777" w:rsidR="00712FEB" w:rsidRPr="007A0F56" w:rsidRDefault="00712FEB" w:rsidP="00712FEB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712FEB">
        <w:rPr>
          <w:rFonts w:ascii="Times New Roman" w:eastAsia="Calibri" w:hAnsi="Times New Roman"/>
          <w:sz w:val="24"/>
          <w:szCs w:val="24"/>
          <w:lang w:eastAsia="zh-CN"/>
        </w:rPr>
        <w:t>Suur-</w:t>
      </w:r>
      <w:r w:rsidRPr="007A0F56">
        <w:rPr>
          <w:rFonts w:ascii="Times New Roman" w:eastAsia="Calibri" w:hAnsi="Times New Roman"/>
          <w:sz w:val="24"/>
          <w:szCs w:val="24"/>
          <w:lang w:eastAsia="zh-CN"/>
        </w:rPr>
        <w:t xml:space="preserve">Ameerika 1 </w:t>
      </w:r>
    </w:p>
    <w:p w14:paraId="44E1590F" w14:textId="090EA258" w:rsidR="00712FEB" w:rsidRPr="007A0F56" w:rsidRDefault="00712FEB" w:rsidP="00712FEB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7A0F56">
        <w:rPr>
          <w:rFonts w:ascii="Times New Roman" w:eastAsia="Calibri" w:hAnsi="Times New Roman"/>
          <w:sz w:val="24"/>
          <w:szCs w:val="24"/>
          <w:lang w:eastAsia="zh-CN"/>
        </w:rPr>
        <w:t>10122  TALLINN</w:t>
      </w:r>
      <w:r w:rsidRPr="007A0F56">
        <w:rPr>
          <w:rFonts w:ascii="Times New Roman" w:hAnsi="Times New Roman"/>
          <w:sz w:val="24"/>
          <w:szCs w:val="24"/>
          <w:lang w:val="fi-FI" w:eastAsia="zh-CN"/>
        </w:rPr>
        <w:t xml:space="preserve">                                                                               </w:t>
      </w:r>
    </w:p>
    <w:p w14:paraId="14225C02" w14:textId="53156448" w:rsidR="00712FEB" w:rsidRPr="007A0F56" w:rsidRDefault="00712FEB" w:rsidP="00712FEB">
      <w:pPr>
        <w:spacing w:after="0" w:line="276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</w:pPr>
      <w:r w:rsidRPr="007A0F56">
        <w:rPr>
          <w:rFonts w:ascii="Times New Roman" w:hAnsi="Times New Roman"/>
          <w:i/>
          <w:sz w:val="24"/>
          <w:szCs w:val="24"/>
          <w:lang w:val="fi-FI" w:eastAsia="zh-CN"/>
        </w:rPr>
        <w:t>(saadetud e-posti teel</w:t>
      </w:r>
      <w:r w:rsidR="00CD4CC4" w:rsidRPr="007A0F56">
        <w:rPr>
          <w:rFonts w:ascii="Times New Roman" w:hAnsi="Times New Roman"/>
          <w:i/>
          <w:color w:val="000000" w:themeColor="text1"/>
          <w:sz w:val="24"/>
          <w:szCs w:val="24"/>
          <w:lang w:val="fi-FI" w:eastAsia="zh-CN"/>
        </w:rPr>
        <w:t xml:space="preserve">) </w:t>
      </w:r>
      <w:r w:rsidRPr="007A0F56">
        <w:rPr>
          <w:rFonts w:ascii="Times New Roman" w:hAnsi="Times New Roman"/>
          <w:color w:val="000000" w:themeColor="text1"/>
          <w:sz w:val="23"/>
          <w:szCs w:val="23"/>
          <w:lang w:val="fi-FI" w:eastAsia="zh-CN"/>
        </w:rPr>
        <w:t xml:space="preserve">                                                                       </w:t>
      </w:r>
      <w:r w:rsidR="00FF6D2D" w:rsidRPr="007A0F56">
        <w:rPr>
          <w:rFonts w:ascii="Times New Roman" w:hAnsi="Times New Roman"/>
          <w:color w:val="000000" w:themeColor="text1"/>
          <w:sz w:val="23"/>
          <w:szCs w:val="23"/>
          <w:lang w:val="fi-FI" w:eastAsia="zh-CN"/>
        </w:rPr>
        <w:t xml:space="preserve">    </w:t>
      </w:r>
      <w:r w:rsidR="0082520F" w:rsidRPr="007A0F56">
        <w:rPr>
          <w:rFonts w:ascii="Times New Roman" w:hAnsi="Times New Roman"/>
          <w:color w:val="000000" w:themeColor="text1"/>
          <w:sz w:val="23"/>
          <w:szCs w:val="23"/>
          <w:lang w:val="fi-FI" w:eastAsia="zh-CN"/>
        </w:rPr>
        <w:t xml:space="preserve"> </w:t>
      </w:r>
      <w:r w:rsidR="00FF6D2D" w:rsidRPr="007A0F56">
        <w:rPr>
          <w:rFonts w:ascii="Times New Roman" w:hAnsi="Times New Roman"/>
          <w:color w:val="000000" w:themeColor="text1"/>
          <w:sz w:val="23"/>
          <w:szCs w:val="23"/>
          <w:lang w:val="fi-FI" w:eastAsia="zh-CN"/>
        </w:rPr>
        <w:t xml:space="preserve">    </w:t>
      </w:r>
      <w:r w:rsidR="00E81434" w:rsidRPr="007A0F56">
        <w:rPr>
          <w:rFonts w:ascii="Times New Roman" w:hAnsi="Times New Roman"/>
          <w:color w:val="000000" w:themeColor="text1"/>
          <w:sz w:val="23"/>
          <w:szCs w:val="23"/>
          <w:lang w:val="fi-FI" w:eastAsia="zh-CN"/>
        </w:rPr>
        <w:t xml:space="preserve"> </w:t>
      </w:r>
      <w:r w:rsidR="00FF6D2D" w:rsidRPr="007A0F56">
        <w:rPr>
          <w:rFonts w:ascii="Times New Roman" w:hAnsi="Times New Roman"/>
          <w:color w:val="000000" w:themeColor="text1"/>
          <w:sz w:val="23"/>
          <w:szCs w:val="23"/>
          <w:lang w:val="fi-FI" w:eastAsia="zh-CN"/>
        </w:rPr>
        <w:t xml:space="preserve"> </w:t>
      </w:r>
      <w:r w:rsidR="007A0F56" w:rsidRPr="007A0F56">
        <w:rPr>
          <w:rFonts w:ascii="Times New Roman" w:hAnsi="Times New Roman"/>
          <w:color w:val="000000" w:themeColor="text1"/>
          <w:sz w:val="23"/>
          <w:szCs w:val="23"/>
          <w:lang w:val="fi-FI" w:eastAsia="zh-CN"/>
        </w:rPr>
        <w:t>20</w:t>
      </w:r>
      <w:r w:rsidRPr="007A0F56">
        <w:rPr>
          <w:rFonts w:ascii="Times New Roman" w:eastAsia="Calibri" w:hAnsi="Times New Roman"/>
          <w:color w:val="000000" w:themeColor="text1"/>
          <w:sz w:val="24"/>
          <w:szCs w:val="24"/>
          <w:lang w:val="fi-FI" w:eastAsia="zh-CN"/>
        </w:rPr>
        <w:t>.1</w:t>
      </w:r>
      <w:r w:rsidR="003C323F" w:rsidRPr="007A0F56">
        <w:rPr>
          <w:rFonts w:ascii="Times New Roman" w:eastAsia="Calibri" w:hAnsi="Times New Roman"/>
          <w:color w:val="000000" w:themeColor="text1"/>
          <w:sz w:val="24"/>
          <w:szCs w:val="24"/>
          <w:lang w:val="fi-FI" w:eastAsia="zh-CN"/>
        </w:rPr>
        <w:t>1</w:t>
      </w:r>
      <w:r w:rsidRPr="007A0F56">
        <w:rPr>
          <w:rFonts w:ascii="Times New Roman" w:eastAsia="Calibri" w:hAnsi="Times New Roman"/>
          <w:color w:val="000000" w:themeColor="text1"/>
          <w:sz w:val="24"/>
          <w:szCs w:val="24"/>
          <w:lang w:val="fi-FI" w:eastAsia="zh-CN"/>
        </w:rPr>
        <w:t>.202</w:t>
      </w:r>
      <w:r w:rsidR="0082520F" w:rsidRPr="007A0F56">
        <w:rPr>
          <w:rFonts w:ascii="Times New Roman" w:eastAsia="Calibri" w:hAnsi="Times New Roman"/>
          <w:color w:val="000000" w:themeColor="text1"/>
          <w:sz w:val="24"/>
          <w:szCs w:val="24"/>
          <w:lang w:val="fi-FI" w:eastAsia="zh-CN"/>
        </w:rPr>
        <w:t xml:space="preserve">3 nr 6-1/68  </w:t>
      </w:r>
    </w:p>
    <w:p w14:paraId="05307E1D" w14:textId="77777777" w:rsidR="00712FEB" w:rsidRPr="007A0F56" w:rsidRDefault="00712FEB" w:rsidP="00712FE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7A0F56">
        <w:rPr>
          <w:rFonts w:ascii="Times New Roman" w:eastAsia="MS Mincho" w:hAnsi="Times New Roman"/>
          <w:color w:val="000000"/>
          <w:sz w:val="23"/>
          <w:szCs w:val="23"/>
        </w:rPr>
        <w:tab/>
      </w:r>
      <w:r w:rsidRPr="007A0F56">
        <w:rPr>
          <w:rFonts w:ascii="Times New Roman" w:eastAsia="MS Mincho" w:hAnsi="Times New Roman"/>
          <w:color w:val="000000"/>
          <w:sz w:val="23"/>
          <w:szCs w:val="23"/>
        </w:rPr>
        <w:tab/>
      </w:r>
      <w:r w:rsidRPr="007A0F56">
        <w:rPr>
          <w:rFonts w:ascii="Times New Roman" w:eastAsia="MS Mincho" w:hAnsi="Times New Roman"/>
          <w:color w:val="000000"/>
          <w:sz w:val="23"/>
          <w:szCs w:val="23"/>
        </w:rPr>
        <w:tab/>
      </w:r>
      <w:r w:rsidRPr="007A0F56">
        <w:rPr>
          <w:rFonts w:ascii="Times New Roman" w:eastAsia="MS Mincho" w:hAnsi="Times New Roman"/>
          <w:color w:val="000000"/>
          <w:sz w:val="23"/>
          <w:szCs w:val="23"/>
        </w:rPr>
        <w:tab/>
      </w:r>
    </w:p>
    <w:p w14:paraId="744D67DC" w14:textId="77777777" w:rsidR="00712FEB" w:rsidRPr="007A0F56" w:rsidRDefault="00712FEB" w:rsidP="00712FEB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14:paraId="5D208823" w14:textId="77777777" w:rsidR="00712FEB" w:rsidRPr="007A0F56" w:rsidRDefault="00712FEB" w:rsidP="00712FEB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14:paraId="3E614714" w14:textId="389F1D46" w:rsidR="00AD7902" w:rsidRPr="00040537" w:rsidRDefault="00712FEB" w:rsidP="00AC155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A0F56">
        <w:rPr>
          <w:rFonts w:ascii="Times New Roman" w:hAnsi="Times New Roman"/>
          <w:b/>
          <w:bCs/>
          <w:sz w:val="24"/>
          <w:szCs w:val="24"/>
        </w:rPr>
        <w:t>E</w:t>
      </w:r>
      <w:r w:rsidR="00FF6D2D" w:rsidRPr="007A0F56">
        <w:rPr>
          <w:rFonts w:ascii="Times New Roman" w:hAnsi="Times New Roman"/>
          <w:b/>
          <w:bCs/>
          <w:sz w:val="24"/>
          <w:szCs w:val="24"/>
        </w:rPr>
        <w:t>ttepanek notari ametisse nimetamiseks</w:t>
      </w:r>
      <w:r w:rsidR="00FF6D2D" w:rsidRPr="000405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F23640" w14:textId="2BED63DA" w:rsidR="00712FEB" w:rsidRPr="00040537" w:rsidRDefault="0082520F" w:rsidP="00AC155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0537">
        <w:rPr>
          <w:rFonts w:ascii="Times New Roman" w:hAnsi="Times New Roman"/>
          <w:b/>
          <w:bCs/>
          <w:sz w:val="24"/>
          <w:szCs w:val="24"/>
        </w:rPr>
        <w:t>Saare</w:t>
      </w:r>
      <w:r w:rsidR="003C323F" w:rsidRPr="00040537">
        <w:rPr>
          <w:rFonts w:ascii="Times New Roman" w:hAnsi="Times New Roman"/>
          <w:b/>
          <w:bCs/>
          <w:sz w:val="24"/>
          <w:szCs w:val="24"/>
        </w:rPr>
        <w:t>maa</w:t>
      </w:r>
      <w:r w:rsidR="00FF6D2D" w:rsidRPr="00040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537">
        <w:rPr>
          <w:rFonts w:ascii="Times New Roman" w:hAnsi="Times New Roman"/>
          <w:b/>
          <w:bCs/>
          <w:sz w:val="24"/>
          <w:szCs w:val="24"/>
        </w:rPr>
        <w:t xml:space="preserve">tööpiirkonda </w:t>
      </w:r>
    </w:p>
    <w:p w14:paraId="09AFA515" w14:textId="769FC914" w:rsidR="00712FEB" w:rsidRPr="00040537" w:rsidRDefault="007A0F56" w:rsidP="007A0F56">
      <w:pPr>
        <w:tabs>
          <w:tab w:val="left" w:pos="5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9A86D2B" w14:textId="71689846" w:rsidR="00712FEB" w:rsidRPr="00040537" w:rsidRDefault="00712FEB" w:rsidP="00712F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A6AEAA" w14:textId="7EAAC7B2" w:rsidR="00FF6D2D" w:rsidRPr="00040537" w:rsidRDefault="00FF6D2D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Lugupeetud justiitsminister </w:t>
      </w:r>
    </w:p>
    <w:p w14:paraId="56E3DEE8" w14:textId="77777777" w:rsidR="00FF6D2D" w:rsidRPr="00040537" w:rsidRDefault="00FF6D2D" w:rsidP="00FF6D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D26A4D5" w14:textId="25F7C856" w:rsidR="00102D1E" w:rsidRPr="00040537" w:rsidRDefault="0034286A" w:rsidP="00212F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Tulenevalt notariaadiseaduse § 7 ja § 8 lõikest 2 ning </w:t>
      </w:r>
      <w:r w:rsidR="009B180A"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notariaadimäärustiku § 118 lõikest 4 </w:t>
      </w:r>
      <w:r w:rsidR="00C52714"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teeme ettepaneku </w:t>
      </w:r>
      <w:r w:rsidR="00C52714" w:rsidRPr="00040537">
        <w:rPr>
          <w:rFonts w:ascii="Times New Roman" w:hAnsi="Times New Roman"/>
          <w:b/>
          <w:bCs/>
          <w:color w:val="000000" w:themeColor="text1"/>
          <w:sz w:val="24"/>
          <w:szCs w:val="24"/>
        </w:rPr>
        <w:t>nimetada notari ametisse</w:t>
      </w:r>
      <w:r w:rsidR="0082520F" w:rsidRPr="000405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Saare</w:t>
      </w:r>
      <w:r w:rsidR="00C52714" w:rsidRPr="000405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maa tööpiirkonda </w:t>
      </w:r>
      <w:r w:rsidR="00EF76FF" w:rsidRPr="00040537">
        <w:rPr>
          <w:rFonts w:ascii="Times New Roman" w:hAnsi="Times New Roman"/>
          <w:b/>
          <w:bCs/>
          <w:color w:val="000000" w:themeColor="text1"/>
          <w:sz w:val="24"/>
          <w:szCs w:val="24"/>
        </w:rPr>
        <w:t>Katrin Sepp.</w:t>
      </w:r>
    </w:p>
    <w:p w14:paraId="038070E4" w14:textId="77777777" w:rsidR="0082520F" w:rsidRPr="00040537" w:rsidRDefault="0082520F" w:rsidP="00212F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A17FCD" w14:textId="77777777" w:rsidR="00E75180" w:rsidRDefault="00FF5211" w:rsidP="00DE7DA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040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Justiitsministri </w:t>
      </w:r>
      <w:r w:rsidRPr="0004053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040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04053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.09.202</w:t>
      </w:r>
      <w:r w:rsidRPr="00040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Pr="0004053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käskkirjaga nr 1</w:t>
      </w:r>
      <w:r w:rsidRPr="00040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62</w:t>
      </w:r>
      <w:r w:rsidRPr="0004053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-k kuulutati</w:t>
      </w:r>
      <w:r w:rsidRPr="00040537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053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välja konkurss ühe </w:t>
      </w:r>
      <w:r w:rsidRPr="00040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vaba </w:t>
      </w:r>
      <w:r w:rsidRPr="0004053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notari ametikoha täitmiseks </w:t>
      </w:r>
      <w:r w:rsidRPr="00040537">
        <w:rPr>
          <w:rStyle w:val="marky9d1fpf6j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Saaremaa</w:t>
      </w:r>
      <w:r w:rsidRPr="0004053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tööpiirkonnas</w:t>
      </w:r>
      <w:r w:rsidRPr="00040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Konkursil osalemiseks laekus 2 avaldust, </w:t>
      </w:r>
      <w:r w:rsidRPr="00040537">
        <w:rPr>
          <w:rFonts w:ascii="Times New Roman" w:hAnsi="Times New Roman"/>
          <w:color w:val="000000" w:themeColor="text1"/>
          <w:sz w:val="24"/>
          <w:szCs w:val="24"/>
        </w:rPr>
        <w:t>mis esitati notarikandidaatide poolt.</w:t>
      </w:r>
      <w:r w:rsidRPr="00040537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63911023" w14:textId="77777777" w:rsidR="00E75180" w:rsidRDefault="00E75180" w:rsidP="00DE7DA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70B53CE3" w14:textId="590C2A16" w:rsidR="00DE7DA7" w:rsidRPr="00040537" w:rsidRDefault="00FF5211" w:rsidP="00DE7D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Notari ametikoha täitmise eksam toimus </w:t>
      </w:r>
      <w:r w:rsidR="0082520F" w:rsidRPr="00040537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102D1E" w:rsidRPr="00040537">
        <w:rPr>
          <w:rFonts w:ascii="Times New Roman" w:hAnsi="Times New Roman"/>
          <w:color w:val="000000" w:themeColor="text1"/>
          <w:sz w:val="24"/>
          <w:szCs w:val="24"/>
        </w:rPr>
        <w:t>.11.202</w:t>
      </w:r>
      <w:r w:rsidR="0082520F" w:rsidRPr="0004053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02D1E" w:rsidRPr="000405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a. ning seal osalenud kaks kandideerijat said võrdse arvu punkte. </w:t>
      </w:r>
      <w:r w:rsidR="001C3B4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onkursi võitja väljaselgitamiseks </w:t>
      </w:r>
      <w:r w:rsidR="001C3B4C">
        <w:rPr>
          <w:rFonts w:ascii="Times New Roman" w:hAnsi="Times New Roman"/>
          <w:color w:val="000000" w:themeColor="text1"/>
          <w:sz w:val="24"/>
          <w:szCs w:val="24"/>
        </w:rPr>
        <w:t xml:space="preserve">viidi 16.11.2023.a. </w:t>
      </w:r>
      <w:r w:rsidR="00AF7C67">
        <w:rPr>
          <w:rFonts w:ascii="Times New Roman" w:hAnsi="Times New Roman"/>
          <w:color w:val="000000" w:themeColor="text1"/>
          <w:sz w:val="24"/>
          <w:szCs w:val="24"/>
        </w:rPr>
        <w:t xml:space="preserve">läbi </w:t>
      </w:r>
      <w:r w:rsidRPr="00040537">
        <w:rPr>
          <w:rFonts w:ascii="Times New Roman" w:hAnsi="Times New Roman"/>
          <w:color w:val="000000" w:themeColor="text1"/>
          <w:sz w:val="24"/>
          <w:szCs w:val="24"/>
        </w:rPr>
        <w:t>liisuheitmine (Notariks ja notari asendajaks saamise kord p 6.1.5)</w:t>
      </w:r>
      <w:r w:rsidR="007B6EE2"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 ning </w:t>
      </w:r>
      <w:r w:rsidR="00155C08">
        <w:rPr>
          <w:rFonts w:ascii="Times New Roman" w:hAnsi="Times New Roman"/>
          <w:color w:val="000000" w:themeColor="text1"/>
          <w:sz w:val="24"/>
          <w:szCs w:val="24"/>
        </w:rPr>
        <w:t>selle</w:t>
      </w:r>
      <w:r w:rsidR="008F61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7DA7" w:rsidRPr="00040537">
        <w:rPr>
          <w:rFonts w:ascii="Times New Roman" w:hAnsi="Times New Roman"/>
          <w:color w:val="000000" w:themeColor="text1"/>
          <w:sz w:val="24"/>
          <w:szCs w:val="24"/>
        </w:rPr>
        <w:t>tulemusel selgus</w:t>
      </w:r>
      <w:r w:rsidR="00780235"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7DA7"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konkursi </w:t>
      </w:r>
      <w:r w:rsidR="0080120B" w:rsidRPr="00040537">
        <w:rPr>
          <w:rFonts w:ascii="Times New Roman" w:hAnsi="Times New Roman"/>
          <w:color w:val="000000" w:themeColor="text1"/>
          <w:sz w:val="24"/>
          <w:szCs w:val="24"/>
        </w:rPr>
        <w:t>võitja</w:t>
      </w:r>
      <w:r w:rsidR="00572DF9">
        <w:rPr>
          <w:rFonts w:ascii="Times New Roman" w:hAnsi="Times New Roman"/>
          <w:color w:val="000000" w:themeColor="text1"/>
          <w:sz w:val="24"/>
          <w:szCs w:val="24"/>
        </w:rPr>
        <w:t xml:space="preserve"> Katrin Sepp</w:t>
      </w:r>
      <w:r w:rsidR="00F76A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8B9819" w14:textId="77777777" w:rsidR="00712FEB" w:rsidRPr="00040537" w:rsidRDefault="00712FEB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7778E1" w14:textId="77777777" w:rsidR="006E2004" w:rsidRPr="00040537" w:rsidRDefault="006E2004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956FBEE" w14:textId="27908628" w:rsidR="00712FEB" w:rsidRPr="00040537" w:rsidRDefault="006E2004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0537">
        <w:rPr>
          <w:rFonts w:ascii="Times New Roman" w:hAnsi="Times New Roman"/>
          <w:color w:val="000000" w:themeColor="text1"/>
          <w:sz w:val="24"/>
          <w:szCs w:val="24"/>
        </w:rPr>
        <w:t>Lugupidamisega</w:t>
      </w:r>
    </w:p>
    <w:p w14:paraId="39318B33" w14:textId="3CB5E504" w:rsidR="006E2004" w:rsidRPr="00040537" w:rsidRDefault="006E2004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91F9ADA" w14:textId="77777777" w:rsidR="006E2004" w:rsidRPr="00040537" w:rsidRDefault="006E2004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2B134E" w14:textId="77777777" w:rsidR="006E2004" w:rsidRPr="00040537" w:rsidRDefault="00712FEB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0537">
        <w:rPr>
          <w:rFonts w:ascii="Times New Roman" w:hAnsi="Times New Roman"/>
          <w:color w:val="000000" w:themeColor="text1"/>
          <w:sz w:val="24"/>
          <w:szCs w:val="24"/>
        </w:rPr>
        <w:t xml:space="preserve">Tarvo Puri                   </w:t>
      </w:r>
    </w:p>
    <w:p w14:paraId="790BB53F" w14:textId="03202B19" w:rsidR="00712FEB" w:rsidRPr="00040537" w:rsidRDefault="006E2004" w:rsidP="00712F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0537">
        <w:rPr>
          <w:rFonts w:ascii="Times New Roman" w:hAnsi="Times New Roman"/>
          <w:color w:val="000000" w:themeColor="text1"/>
          <w:sz w:val="24"/>
          <w:szCs w:val="24"/>
        </w:rPr>
        <w:t>Eksamikomisjoni esimees</w:t>
      </w:r>
    </w:p>
    <w:p w14:paraId="7DFDEE7C" w14:textId="4394B770" w:rsidR="00712FEB" w:rsidRPr="00040537" w:rsidRDefault="00712FEB" w:rsidP="001C0793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40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(allkirjastatud digitaalselt)                          </w:t>
      </w:r>
    </w:p>
    <w:p w14:paraId="14E33161" w14:textId="77777777" w:rsidR="00CA1ED0" w:rsidRPr="00040537" w:rsidRDefault="00CA1ED0">
      <w:pPr>
        <w:rPr>
          <w:sz w:val="24"/>
          <w:szCs w:val="24"/>
        </w:rPr>
      </w:pPr>
    </w:p>
    <w:sectPr w:rsidR="00CA1ED0" w:rsidRPr="000405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5111" w14:textId="77777777" w:rsidR="002735BC" w:rsidRDefault="002735BC" w:rsidP="001A52E5">
      <w:pPr>
        <w:spacing w:after="0" w:line="240" w:lineRule="auto"/>
      </w:pPr>
      <w:r>
        <w:separator/>
      </w:r>
    </w:p>
  </w:endnote>
  <w:endnote w:type="continuationSeparator" w:id="0">
    <w:p w14:paraId="5D0C7266" w14:textId="77777777" w:rsidR="002735BC" w:rsidRDefault="002735BC" w:rsidP="001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8678" w14:textId="77777777" w:rsidR="001A52E5" w:rsidRPr="001A52E5" w:rsidRDefault="001A52E5" w:rsidP="001A52E5">
    <w:pPr>
      <w:pBdr>
        <w:bottom w:val="single" w:sz="12" w:space="1" w:color="auto"/>
      </w:pBdr>
      <w:spacing w:after="0" w:line="240" w:lineRule="auto"/>
      <w:rPr>
        <w:rFonts w:ascii="Arial" w:eastAsia="Times New Roman" w:hAnsi="Arial" w:cs="Arial"/>
        <w:b/>
        <w:noProof/>
        <w:sz w:val="24"/>
        <w:szCs w:val="20"/>
        <w:lang w:val="en-GB" w:eastAsia="en-US"/>
      </w:rPr>
    </w:pPr>
  </w:p>
  <w:p w14:paraId="29A39C63" w14:textId="45ED3293" w:rsidR="001A52E5" w:rsidRPr="001A52E5" w:rsidRDefault="001A52E5" w:rsidP="001A52E5">
    <w:pPr>
      <w:spacing w:after="0" w:line="240" w:lineRule="auto"/>
      <w:rPr>
        <w:rFonts w:ascii="Arial" w:eastAsia="Times New Roman" w:hAnsi="Arial" w:cs="Arial"/>
        <w:noProof/>
        <w:sz w:val="20"/>
        <w:szCs w:val="20"/>
        <w:lang w:val="nb-NO" w:eastAsia="en-US"/>
      </w:rPr>
    </w:pPr>
    <w:r w:rsidRPr="001A52E5">
      <w:rPr>
        <w:rFonts w:ascii="Arial" w:eastAsia="Times New Roman" w:hAnsi="Arial" w:cs="Arial"/>
        <w:noProof/>
        <w:sz w:val="20"/>
        <w:szCs w:val="20"/>
        <w:lang w:val="nb-NO" w:eastAsia="en-US"/>
      </w:rPr>
      <w:t xml:space="preserve">Reg.nr. 74000240                                                                                                   </w:t>
    </w:r>
    <w:r>
      <w:rPr>
        <w:rFonts w:ascii="Arial" w:eastAsia="Times New Roman" w:hAnsi="Arial" w:cs="Arial"/>
        <w:noProof/>
        <w:sz w:val="20"/>
        <w:szCs w:val="20"/>
        <w:lang w:val="nb-NO" w:eastAsia="en-US"/>
      </w:rPr>
      <w:t xml:space="preserve">  </w:t>
    </w:r>
    <w:r w:rsidRPr="001A52E5">
      <w:rPr>
        <w:rFonts w:ascii="Arial" w:eastAsia="Times New Roman" w:hAnsi="Arial" w:cs="Arial"/>
        <w:noProof/>
        <w:sz w:val="20"/>
        <w:szCs w:val="20"/>
        <w:lang w:val="nb-NO" w:eastAsia="en-US"/>
      </w:rPr>
      <w:t xml:space="preserve"> Tel: +372 617 7900</w:t>
    </w:r>
  </w:p>
  <w:p w14:paraId="04B33FEF" w14:textId="6A5D9562" w:rsidR="001A52E5" w:rsidRPr="001A52E5" w:rsidRDefault="001A52E5" w:rsidP="001A52E5">
    <w:pPr>
      <w:spacing w:after="0" w:line="240" w:lineRule="auto"/>
      <w:rPr>
        <w:rFonts w:ascii="Arial" w:eastAsia="Times New Roman" w:hAnsi="Arial" w:cs="Arial"/>
        <w:noProof/>
        <w:sz w:val="20"/>
        <w:szCs w:val="20"/>
        <w:lang w:val="nb-NO" w:eastAsia="en-US"/>
      </w:rPr>
    </w:pPr>
    <w:r w:rsidRPr="001A52E5">
      <w:rPr>
        <w:rFonts w:ascii="Arial" w:eastAsia="Times New Roman" w:hAnsi="Arial" w:cs="Arial"/>
        <w:noProof/>
        <w:sz w:val="20"/>
        <w:szCs w:val="20"/>
        <w:lang w:val="nb-NO" w:eastAsia="en-US"/>
      </w:rPr>
      <w:t>Tatari 25                                                                                                                  Faks: +372 617 7901</w:t>
    </w:r>
  </w:p>
  <w:p w14:paraId="6BA86F9D" w14:textId="77777777" w:rsidR="001A52E5" w:rsidRPr="001A52E5" w:rsidRDefault="001A52E5" w:rsidP="001A52E5">
    <w:pPr>
      <w:spacing w:after="0" w:line="240" w:lineRule="auto"/>
      <w:rPr>
        <w:rFonts w:ascii="Arial" w:eastAsia="Times New Roman" w:hAnsi="Arial" w:cs="Arial"/>
        <w:noProof/>
        <w:sz w:val="20"/>
        <w:szCs w:val="20"/>
        <w:lang w:val="nb-NO" w:eastAsia="en-US"/>
      </w:rPr>
    </w:pPr>
    <w:r w:rsidRPr="001A52E5">
      <w:rPr>
        <w:rFonts w:ascii="Arial" w:eastAsia="Times New Roman" w:hAnsi="Arial" w:cs="Arial"/>
        <w:noProof/>
        <w:sz w:val="20"/>
        <w:szCs w:val="20"/>
        <w:lang w:val="nb-NO" w:eastAsia="en-US"/>
      </w:rPr>
      <w:t>10116 Tallinn                                                                                                         e-post:</w:t>
    </w:r>
    <w:hyperlink r:id="rId1" w:history="1">
      <w:r w:rsidRPr="001A52E5">
        <w:rPr>
          <w:rFonts w:ascii="Arial" w:eastAsia="Times New Roman" w:hAnsi="Arial" w:cs="Arial"/>
          <w:noProof/>
          <w:sz w:val="20"/>
          <w:szCs w:val="20"/>
          <w:lang w:val="nb-NO" w:eastAsia="en-US"/>
        </w:rPr>
        <w:t>koda@notar.ee</w:t>
      </w:r>
    </w:hyperlink>
  </w:p>
  <w:p w14:paraId="37CED84A" w14:textId="77A75B11" w:rsidR="001A52E5" w:rsidRPr="001A52E5" w:rsidRDefault="001A52E5" w:rsidP="001A52E5">
    <w:pPr>
      <w:spacing w:after="0" w:line="240" w:lineRule="auto"/>
      <w:rPr>
        <w:rFonts w:ascii="Arial" w:eastAsia="Times New Roman" w:hAnsi="Arial" w:cs="Arial"/>
        <w:noProof/>
        <w:sz w:val="20"/>
        <w:szCs w:val="20"/>
        <w:lang w:val="en-GB" w:eastAsia="en-US"/>
      </w:rPr>
    </w:pPr>
    <w:r w:rsidRPr="001A52E5">
      <w:rPr>
        <w:rFonts w:ascii="Arial" w:eastAsia="Times New Roman" w:hAnsi="Arial" w:cs="Arial"/>
        <w:noProof/>
        <w:sz w:val="20"/>
        <w:szCs w:val="20"/>
        <w:lang w:val="nb-NO" w:eastAsia="en-US"/>
      </w:rPr>
      <w:t xml:space="preserve">                                                                                                       .                                    </w:t>
    </w:r>
    <w:r w:rsidRPr="001A52E5">
      <w:rPr>
        <w:rFonts w:ascii="Arial" w:eastAsia="Times New Roman" w:hAnsi="Arial" w:cs="Arial"/>
        <w:noProof/>
        <w:sz w:val="20"/>
        <w:szCs w:val="20"/>
        <w:lang w:val="en-GB" w:eastAsia="en-US"/>
      </w:rPr>
      <w:t xml:space="preserve">www.notar.ee </w:t>
    </w:r>
  </w:p>
  <w:p w14:paraId="154C6B46" w14:textId="77777777" w:rsidR="001A52E5" w:rsidRPr="001A52E5" w:rsidRDefault="001A52E5" w:rsidP="001A52E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val="en-GB" w:eastAsia="en-US"/>
      </w:rPr>
    </w:pPr>
  </w:p>
  <w:p w14:paraId="41DAB275" w14:textId="674C12AA" w:rsidR="001A52E5" w:rsidRDefault="001A52E5" w:rsidP="001A52E5">
    <w:pPr>
      <w:pStyle w:val="Jalus"/>
      <w:tabs>
        <w:tab w:val="clear" w:pos="4513"/>
        <w:tab w:val="clear" w:pos="9026"/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2C84" w14:textId="77777777" w:rsidR="002735BC" w:rsidRDefault="002735BC" w:rsidP="001A52E5">
      <w:pPr>
        <w:spacing w:after="0" w:line="240" w:lineRule="auto"/>
      </w:pPr>
      <w:r>
        <w:separator/>
      </w:r>
    </w:p>
  </w:footnote>
  <w:footnote w:type="continuationSeparator" w:id="0">
    <w:p w14:paraId="3662EB34" w14:textId="77777777" w:rsidR="002735BC" w:rsidRDefault="002735BC" w:rsidP="001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EAB3" w14:textId="00F0AB24" w:rsidR="001A52E5" w:rsidRDefault="001A52E5" w:rsidP="001A52E5">
    <w:pPr>
      <w:pStyle w:val="Pis"/>
      <w:jc w:val="center"/>
    </w:pPr>
    <w:r>
      <w:rPr>
        <w:noProof/>
      </w:rPr>
      <w:drawing>
        <wp:inline distT="0" distB="0" distL="0" distR="0" wp14:anchorId="343A3061" wp14:editId="2A51AE11">
          <wp:extent cx="1152525" cy="1095375"/>
          <wp:effectExtent l="0" t="0" r="9525" b="952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52E5">
      <w:t xml:space="preserve"> </w:t>
    </w:r>
    <w:r w:rsidRPr="001A52E5">
      <w:rPr>
        <w:noProof/>
      </w:rPr>
      <w:drawing>
        <wp:inline distT="0" distB="0" distL="0" distR="0" wp14:anchorId="43648973" wp14:editId="477A9C02">
          <wp:extent cx="5731510" cy="19875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5B61"/>
    <w:multiLevelType w:val="multilevel"/>
    <w:tmpl w:val="42620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B2D1DF0"/>
    <w:multiLevelType w:val="hybridMultilevel"/>
    <w:tmpl w:val="F544D0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4CB1"/>
    <w:multiLevelType w:val="hybridMultilevel"/>
    <w:tmpl w:val="84C04248"/>
    <w:lvl w:ilvl="0" w:tplc="1BD061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3935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250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1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CD"/>
    <w:rsid w:val="00040537"/>
    <w:rsid w:val="00083592"/>
    <w:rsid w:val="00102D1E"/>
    <w:rsid w:val="00155C08"/>
    <w:rsid w:val="00164081"/>
    <w:rsid w:val="001A52E5"/>
    <w:rsid w:val="001C0793"/>
    <w:rsid w:val="001C3B4C"/>
    <w:rsid w:val="00201CCD"/>
    <w:rsid w:val="00211FF1"/>
    <w:rsid w:val="00212FC6"/>
    <w:rsid w:val="002735BC"/>
    <w:rsid w:val="0034286A"/>
    <w:rsid w:val="003A1BFE"/>
    <w:rsid w:val="003C0720"/>
    <w:rsid w:val="003C323F"/>
    <w:rsid w:val="003F034A"/>
    <w:rsid w:val="00401CDF"/>
    <w:rsid w:val="00487582"/>
    <w:rsid w:val="004911DE"/>
    <w:rsid w:val="00505A8A"/>
    <w:rsid w:val="005579A9"/>
    <w:rsid w:val="00572DF9"/>
    <w:rsid w:val="00592E4B"/>
    <w:rsid w:val="00597EC6"/>
    <w:rsid w:val="005E41B2"/>
    <w:rsid w:val="006E2004"/>
    <w:rsid w:val="0070046C"/>
    <w:rsid w:val="00712FEB"/>
    <w:rsid w:val="00780235"/>
    <w:rsid w:val="007A0F56"/>
    <w:rsid w:val="007B6EE2"/>
    <w:rsid w:val="007B7434"/>
    <w:rsid w:val="0080120B"/>
    <w:rsid w:val="0082520F"/>
    <w:rsid w:val="008308AC"/>
    <w:rsid w:val="00877502"/>
    <w:rsid w:val="008A7780"/>
    <w:rsid w:val="008F55D1"/>
    <w:rsid w:val="008F6187"/>
    <w:rsid w:val="00942274"/>
    <w:rsid w:val="009B180A"/>
    <w:rsid w:val="00AC1553"/>
    <w:rsid w:val="00AD7902"/>
    <w:rsid w:val="00AF7C67"/>
    <w:rsid w:val="00B730C8"/>
    <w:rsid w:val="00BB2DFC"/>
    <w:rsid w:val="00C52714"/>
    <w:rsid w:val="00C631FE"/>
    <w:rsid w:val="00CA1ED0"/>
    <w:rsid w:val="00CD4CC4"/>
    <w:rsid w:val="00D115F6"/>
    <w:rsid w:val="00D93AC1"/>
    <w:rsid w:val="00DE7DA7"/>
    <w:rsid w:val="00E75180"/>
    <w:rsid w:val="00E81434"/>
    <w:rsid w:val="00E865C6"/>
    <w:rsid w:val="00E92FCD"/>
    <w:rsid w:val="00EF76FF"/>
    <w:rsid w:val="00F24F80"/>
    <w:rsid w:val="00F76A73"/>
    <w:rsid w:val="00FE35A6"/>
    <w:rsid w:val="00FF521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57C13"/>
  <w15:chartTrackingRefBased/>
  <w15:docId w15:val="{F7D31B7B-EEF4-4612-8DDD-3857CB0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2FEB"/>
    <w:pPr>
      <w:spacing w:line="256" w:lineRule="auto"/>
    </w:pPr>
    <w:rPr>
      <w:rFonts w:eastAsiaTheme="minorEastAsia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12FEB"/>
    <w:pPr>
      <w:spacing w:after="0" w:line="240" w:lineRule="auto"/>
    </w:pPr>
    <w:rPr>
      <w:rFonts w:eastAsiaTheme="minorEastAsia" w:cs="Times New Roman"/>
      <w:lang w:eastAsia="et-EE"/>
    </w:rPr>
  </w:style>
  <w:style w:type="paragraph" w:styleId="Loendilik">
    <w:name w:val="List Paragraph"/>
    <w:basedOn w:val="Normaallaad"/>
    <w:uiPriority w:val="34"/>
    <w:qFormat/>
    <w:rsid w:val="00712FEB"/>
    <w:pPr>
      <w:ind w:left="720"/>
      <w:contextualSpacing/>
    </w:pPr>
  </w:style>
  <w:style w:type="paragraph" w:customStyle="1" w:styleId="Default">
    <w:name w:val="Default"/>
    <w:rsid w:val="00712F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712FEB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A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A52E5"/>
    <w:rPr>
      <w:rFonts w:eastAsiaTheme="minorEastAsia" w:cs="Times New Roman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A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A52E5"/>
    <w:rPr>
      <w:rFonts w:eastAsiaTheme="minorEastAsia" w:cs="Times New Roman"/>
      <w:lang w:eastAsia="et-EE"/>
    </w:rPr>
  </w:style>
  <w:style w:type="character" w:styleId="Hperlink">
    <w:name w:val="Hyperlink"/>
    <w:basedOn w:val="Liguvaikefont"/>
    <w:uiPriority w:val="99"/>
    <w:unhideWhenUsed/>
    <w:rsid w:val="001A52E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A52E5"/>
    <w:rPr>
      <w:color w:val="605E5C"/>
      <w:shd w:val="clear" w:color="auto" w:fill="E1DFDD"/>
    </w:rPr>
  </w:style>
  <w:style w:type="character" w:customStyle="1" w:styleId="marky9d1fpf6j">
    <w:name w:val="marky9d1fpf6j"/>
    <w:basedOn w:val="Liguvaikefont"/>
    <w:rsid w:val="00FF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da@notar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Kaitti Persidski</dc:creator>
  <cp:keywords/>
  <dc:description/>
  <cp:lastModifiedBy>Virge Kivisalu</cp:lastModifiedBy>
  <cp:revision>2</cp:revision>
  <dcterms:created xsi:type="dcterms:W3CDTF">2023-11-20T13:14:00Z</dcterms:created>
  <dcterms:modified xsi:type="dcterms:W3CDTF">2023-11-20T13:14:00Z</dcterms:modified>
</cp:coreProperties>
</file>