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6A" w:rsidRPr="0033166A" w:rsidRDefault="0033166A" w:rsidP="0033166A">
      <w:pPr>
        <w:shd w:val="clear" w:color="auto" w:fill="FFFFFF"/>
        <w:spacing w:after="0" w:line="240" w:lineRule="auto"/>
        <w:jc w:val="right"/>
        <w:outlineLvl w:val="1"/>
        <w:rPr>
          <w:rFonts w:ascii="Times New Roman" w:eastAsia="Times New Roman" w:hAnsi="Times New Roman" w:cs="Times New Roman"/>
          <w:bCs/>
          <w:i/>
          <w:color w:val="000000"/>
          <w:sz w:val="24"/>
          <w:szCs w:val="24"/>
          <w:lang w:eastAsia="et-EE"/>
        </w:rPr>
      </w:pPr>
      <w:r w:rsidRPr="0033166A">
        <w:rPr>
          <w:rFonts w:ascii="Times New Roman" w:eastAsia="Times New Roman" w:hAnsi="Times New Roman" w:cs="Times New Roman"/>
          <w:bCs/>
          <w:i/>
          <w:color w:val="000000"/>
          <w:sz w:val="24"/>
          <w:szCs w:val="24"/>
          <w:lang w:eastAsia="et-EE"/>
        </w:rPr>
        <w:t>Kinnitat</w:t>
      </w:r>
      <w:r>
        <w:rPr>
          <w:rFonts w:ascii="Times New Roman" w:eastAsia="Times New Roman" w:hAnsi="Times New Roman" w:cs="Times New Roman"/>
          <w:bCs/>
          <w:i/>
          <w:color w:val="000000"/>
          <w:sz w:val="24"/>
          <w:szCs w:val="24"/>
          <w:lang w:eastAsia="et-EE"/>
        </w:rPr>
        <w:t xml:space="preserve">ud justiitsministri </w:t>
      </w:r>
      <w:r w:rsidRPr="0033166A">
        <w:rPr>
          <w:rFonts w:ascii="Times New Roman" w:eastAsia="Times New Roman" w:hAnsi="Times New Roman" w:cs="Times New Roman"/>
          <w:bCs/>
          <w:i/>
          <w:color w:val="000000"/>
          <w:sz w:val="24"/>
          <w:szCs w:val="24"/>
          <w:lang w:eastAsia="et-EE"/>
        </w:rPr>
        <w:t xml:space="preserve">04.06.2003 </w:t>
      </w:r>
      <w:r>
        <w:rPr>
          <w:rFonts w:ascii="Times New Roman" w:eastAsia="Times New Roman" w:hAnsi="Times New Roman" w:cs="Times New Roman"/>
          <w:bCs/>
          <w:i/>
          <w:color w:val="000000"/>
          <w:sz w:val="24"/>
          <w:szCs w:val="24"/>
          <w:lang w:eastAsia="et-EE"/>
        </w:rPr>
        <w:t xml:space="preserve">määrusega </w:t>
      </w:r>
      <w:r w:rsidRPr="0033166A">
        <w:rPr>
          <w:rFonts w:ascii="Times New Roman" w:eastAsia="Times New Roman" w:hAnsi="Times New Roman" w:cs="Times New Roman"/>
          <w:bCs/>
          <w:i/>
          <w:color w:val="000000"/>
          <w:sz w:val="24"/>
          <w:szCs w:val="24"/>
          <w:lang w:eastAsia="et-EE"/>
        </w:rPr>
        <w:t>nr 44</w:t>
      </w:r>
    </w:p>
    <w:p w:rsidR="0033166A" w:rsidRDefault="0033166A" w:rsidP="006638DF">
      <w:pPr>
        <w:shd w:val="clear" w:color="auto" w:fill="FFFFFF"/>
        <w:spacing w:after="0" w:line="240" w:lineRule="auto"/>
        <w:jc w:val="center"/>
        <w:outlineLvl w:val="1"/>
        <w:rPr>
          <w:rFonts w:ascii="Arial" w:eastAsia="Times New Roman" w:hAnsi="Arial" w:cs="Arial"/>
          <w:b/>
          <w:bCs/>
          <w:color w:val="000000"/>
          <w:sz w:val="27"/>
          <w:szCs w:val="27"/>
          <w:lang w:eastAsia="et-EE"/>
        </w:rPr>
      </w:pPr>
    </w:p>
    <w:p w:rsidR="0033166A" w:rsidRDefault="0033166A" w:rsidP="006638DF">
      <w:pPr>
        <w:shd w:val="clear" w:color="auto" w:fill="FFFFFF"/>
        <w:spacing w:after="0" w:line="240" w:lineRule="auto"/>
        <w:jc w:val="center"/>
        <w:outlineLvl w:val="1"/>
        <w:rPr>
          <w:rFonts w:ascii="Arial" w:eastAsia="Times New Roman" w:hAnsi="Arial" w:cs="Arial"/>
          <w:b/>
          <w:bCs/>
          <w:color w:val="000000"/>
          <w:sz w:val="27"/>
          <w:szCs w:val="27"/>
          <w:lang w:eastAsia="et-EE"/>
        </w:rPr>
      </w:pPr>
    </w:p>
    <w:p w:rsidR="00955CFC" w:rsidRDefault="00955CFC" w:rsidP="006638DF">
      <w:pPr>
        <w:shd w:val="clear" w:color="auto" w:fill="FFFFFF"/>
        <w:spacing w:after="0" w:line="240" w:lineRule="auto"/>
        <w:jc w:val="center"/>
        <w:outlineLvl w:val="1"/>
        <w:rPr>
          <w:rFonts w:ascii="Arial" w:eastAsia="Times New Roman" w:hAnsi="Arial" w:cs="Arial"/>
          <w:b/>
          <w:bCs/>
          <w:color w:val="0061AA"/>
          <w:sz w:val="27"/>
          <w:szCs w:val="27"/>
          <w:bdr w:val="none" w:sz="0" w:space="0" w:color="auto" w:frame="1"/>
          <w:lang w:eastAsia="et-EE"/>
        </w:rPr>
      </w:pPr>
      <w:r w:rsidRPr="00955CFC">
        <w:rPr>
          <w:rFonts w:ascii="Arial" w:eastAsia="Times New Roman" w:hAnsi="Arial" w:cs="Arial"/>
          <w:b/>
          <w:bCs/>
          <w:color w:val="000000"/>
          <w:sz w:val="27"/>
          <w:szCs w:val="27"/>
          <w:lang w:eastAsia="et-EE"/>
        </w:rPr>
        <w:t>NOTARITE KOJA PÕHIKIRI</w:t>
      </w:r>
    </w:p>
    <w:p w:rsidR="00955CFC" w:rsidRPr="00955CFC" w:rsidRDefault="00955CFC" w:rsidP="006638DF">
      <w:pPr>
        <w:shd w:val="clear" w:color="auto" w:fill="FFFFFF"/>
        <w:spacing w:after="0" w:line="240" w:lineRule="auto"/>
        <w:jc w:val="center"/>
        <w:outlineLvl w:val="1"/>
        <w:rPr>
          <w:rFonts w:ascii="Arial" w:eastAsia="Times New Roman" w:hAnsi="Arial" w:cs="Arial"/>
          <w:b/>
          <w:bCs/>
          <w:color w:val="000000"/>
          <w:sz w:val="27"/>
          <w:szCs w:val="27"/>
          <w:lang w:eastAsia="et-EE"/>
        </w:rPr>
      </w:pPr>
    </w:p>
    <w:p w:rsidR="00955CFC" w:rsidRPr="00955CFC" w:rsidRDefault="00955CFC" w:rsidP="006638DF">
      <w:pPr>
        <w:pStyle w:val="ListParagraph"/>
        <w:numPr>
          <w:ilvl w:val="0"/>
          <w:numId w:val="1"/>
        </w:numPr>
        <w:shd w:val="clear" w:color="auto" w:fill="FFFFFF"/>
        <w:spacing w:after="0" w:line="240" w:lineRule="auto"/>
        <w:jc w:val="center"/>
        <w:outlineLvl w:val="1"/>
        <w:rPr>
          <w:rFonts w:ascii="Arial" w:eastAsia="Times New Roman" w:hAnsi="Arial" w:cs="Arial"/>
          <w:b/>
          <w:bCs/>
          <w:color w:val="000000"/>
          <w:sz w:val="27"/>
          <w:szCs w:val="27"/>
          <w:bdr w:val="none" w:sz="0" w:space="0" w:color="auto" w:frame="1"/>
          <w:lang w:eastAsia="et-EE"/>
        </w:rPr>
      </w:pPr>
      <w:r w:rsidRPr="00955CFC">
        <w:rPr>
          <w:rFonts w:ascii="Arial" w:eastAsia="Times New Roman" w:hAnsi="Arial" w:cs="Arial"/>
          <w:b/>
          <w:bCs/>
          <w:color w:val="000000"/>
          <w:sz w:val="27"/>
          <w:szCs w:val="27"/>
          <w:bdr w:val="none" w:sz="0" w:space="0" w:color="auto" w:frame="1"/>
          <w:lang w:eastAsia="et-EE"/>
        </w:rPr>
        <w:t>peatükk</w:t>
      </w:r>
    </w:p>
    <w:p w:rsidR="00955CFC" w:rsidRPr="00955CFC" w:rsidRDefault="006638DF" w:rsidP="006638DF">
      <w:pPr>
        <w:pStyle w:val="ListParagraph"/>
        <w:shd w:val="clear" w:color="auto" w:fill="FFFFFF"/>
        <w:spacing w:after="0" w:line="240" w:lineRule="auto"/>
        <w:outlineLvl w:val="1"/>
        <w:rPr>
          <w:rFonts w:ascii="Arial" w:eastAsia="Times New Roman" w:hAnsi="Arial" w:cs="Arial"/>
          <w:b/>
          <w:bCs/>
          <w:color w:val="000000"/>
          <w:sz w:val="27"/>
          <w:szCs w:val="27"/>
          <w:lang w:eastAsia="et-EE"/>
        </w:rPr>
      </w:pPr>
      <w:r>
        <w:rPr>
          <w:rFonts w:ascii="Arial" w:eastAsia="Times New Roman" w:hAnsi="Arial" w:cs="Arial"/>
          <w:b/>
          <w:bCs/>
          <w:color w:val="000000"/>
          <w:sz w:val="27"/>
          <w:szCs w:val="27"/>
          <w:lang w:eastAsia="et-EE"/>
        </w:rPr>
        <w:t xml:space="preserve">                                          </w:t>
      </w:r>
      <w:r w:rsidR="00955CFC" w:rsidRPr="00955CFC">
        <w:rPr>
          <w:rFonts w:ascii="Arial" w:eastAsia="Times New Roman" w:hAnsi="Arial" w:cs="Arial"/>
          <w:b/>
          <w:bCs/>
          <w:color w:val="000000"/>
          <w:sz w:val="27"/>
          <w:szCs w:val="27"/>
          <w:lang w:eastAsia="et-EE"/>
        </w:rPr>
        <w:t>ÜLDSÄTTED</w:t>
      </w:r>
      <w:bookmarkStart w:id="0" w:name="ptk1"/>
      <w:bookmarkEnd w:id="0"/>
    </w:p>
    <w:p w:rsidR="00955CFC" w:rsidRDefault="00955CFC" w:rsidP="00955CFC">
      <w:pPr>
        <w:shd w:val="clear" w:color="auto" w:fill="FFFFFF"/>
        <w:spacing w:after="0" w:line="240" w:lineRule="auto"/>
        <w:outlineLvl w:val="2"/>
        <w:rPr>
          <w:rFonts w:ascii="Arial" w:eastAsia="Times New Roman" w:hAnsi="Arial" w:cs="Arial"/>
          <w:b/>
          <w:bCs/>
          <w:color w:val="000000"/>
          <w:sz w:val="21"/>
          <w:szCs w:val="21"/>
          <w:bdr w:val="none" w:sz="0" w:space="0" w:color="auto" w:frame="1"/>
          <w:lang w:eastAsia="et-EE"/>
        </w:rPr>
      </w:pPr>
    </w:p>
    <w:p w:rsidR="00955CFC" w:rsidRDefault="00955CFC" w:rsidP="00955CFC">
      <w:pPr>
        <w:shd w:val="clear" w:color="auto" w:fill="FFFFFF"/>
        <w:spacing w:after="0" w:line="240" w:lineRule="auto"/>
        <w:outlineLvl w:val="2"/>
        <w:rPr>
          <w:rFonts w:ascii="Arial" w:eastAsia="Times New Roman" w:hAnsi="Arial" w:cs="Arial"/>
          <w:b/>
          <w:bCs/>
          <w:color w:val="000000"/>
          <w:sz w:val="21"/>
          <w:szCs w:val="21"/>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1.</w:t>
      </w:r>
      <w:bookmarkStart w:id="1" w:name="para1"/>
      <w:r w:rsidRPr="00955CFC">
        <w:rPr>
          <w:rFonts w:ascii="Times New Roman" w:eastAsia="Times New Roman" w:hAnsi="Times New Roman" w:cs="Times New Roman"/>
          <w:b/>
          <w:bCs/>
          <w:color w:val="0061AA"/>
          <w:sz w:val="24"/>
          <w:szCs w:val="24"/>
          <w:bdr w:val="none" w:sz="0" w:space="0" w:color="auto" w:frame="1"/>
          <w:lang w:eastAsia="et-EE"/>
        </w:rPr>
        <w:t>  </w:t>
      </w:r>
      <w:bookmarkEnd w:id="1"/>
      <w:r w:rsidRPr="00955CFC">
        <w:rPr>
          <w:rFonts w:ascii="Times New Roman" w:eastAsia="Times New Roman" w:hAnsi="Times New Roman" w:cs="Times New Roman"/>
          <w:b/>
          <w:bCs/>
          <w:color w:val="000000"/>
          <w:sz w:val="24"/>
          <w:szCs w:val="24"/>
          <w:lang w:eastAsia="et-EE"/>
        </w:rPr>
        <w:t>Notarite Koda, liikmed ja asukoht</w:t>
      </w:r>
    </w:p>
    <w:p w:rsidR="00460B71" w:rsidRPr="00EF50CB" w:rsidRDefault="00460B71"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2" w:name="para1lg1"/>
    </w:p>
    <w:bookmarkEnd w:id="2"/>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202020"/>
          <w:sz w:val="24"/>
          <w:szCs w:val="24"/>
          <w:lang w:eastAsia="et-EE"/>
        </w:rPr>
        <w:t>(1) Notarite Koda on „Notariaadiseaduse” alusel asutatud avalik-õiguslik juriidiline isik.</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3" w:name="para1lg2"/>
      <w:r w:rsidRPr="00955CFC">
        <w:rPr>
          <w:rFonts w:ascii="Times New Roman" w:eastAsia="Times New Roman" w:hAnsi="Times New Roman" w:cs="Times New Roman"/>
          <w:color w:val="0061AA"/>
          <w:sz w:val="24"/>
          <w:szCs w:val="24"/>
          <w:bdr w:val="none" w:sz="0" w:space="0" w:color="auto" w:frame="1"/>
          <w:lang w:eastAsia="et-EE"/>
        </w:rPr>
        <w:t>  </w:t>
      </w:r>
      <w:bookmarkEnd w:id="3"/>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202020"/>
          <w:sz w:val="24"/>
          <w:szCs w:val="24"/>
          <w:lang w:eastAsia="et-EE"/>
        </w:rPr>
        <w:t>(2) Notarite Koja koosseisu kuuluvad kõik ametisse nimetatud notarid. Notar saab Notarite Koja liikmeks notari ametisse nimetamise päevast ning tema liikmeksolek lõpeb notari ametikohalt vabastamise päevast.</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4" w:name="para1lg3"/>
      <w:r w:rsidRPr="00955CFC">
        <w:rPr>
          <w:rFonts w:ascii="Times New Roman" w:eastAsia="Times New Roman" w:hAnsi="Times New Roman" w:cs="Times New Roman"/>
          <w:color w:val="0061AA"/>
          <w:sz w:val="24"/>
          <w:szCs w:val="24"/>
          <w:bdr w:val="none" w:sz="0" w:space="0" w:color="auto" w:frame="1"/>
          <w:lang w:eastAsia="et-EE"/>
        </w:rPr>
        <w:t>  </w:t>
      </w:r>
      <w:bookmarkEnd w:id="4"/>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202020"/>
          <w:sz w:val="24"/>
          <w:szCs w:val="24"/>
          <w:lang w:eastAsia="et-EE"/>
        </w:rPr>
        <w:t>(3) Notarite Koda tegutseb „Notariaadiseaduse” ja Notarite Koja põhikirja alusel, mille võtab vastu Notarite Koja koosolek ja kinnitab justiitsminister.</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5" w:name="para1lg4"/>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5"/>
      <w:r w:rsidRPr="00955CFC">
        <w:rPr>
          <w:rFonts w:ascii="Times New Roman" w:eastAsia="Times New Roman" w:hAnsi="Times New Roman" w:cs="Times New Roman"/>
          <w:color w:val="202020"/>
          <w:sz w:val="24"/>
          <w:szCs w:val="24"/>
          <w:lang w:eastAsia="et-EE"/>
        </w:rPr>
        <w:t>(4) Notarite Kojal on Eesti riigivapi kujutisega pitsat.</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6" w:name="para1lg5"/>
      <w:r w:rsidRPr="00955CFC">
        <w:rPr>
          <w:rFonts w:ascii="Times New Roman" w:eastAsia="Times New Roman" w:hAnsi="Times New Roman" w:cs="Times New Roman"/>
          <w:color w:val="0061AA"/>
          <w:sz w:val="24"/>
          <w:szCs w:val="24"/>
          <w:bdr w:val="none" w:sz="0" w:space="0" w:color="auto" w:frame="1"/>
          <w:lang w:eastAsia="et-EE"/>
        </w:rPr>
        <w:t>  </w:t>
      </w:r>
      <w:bookmarkEnd w:id="6"/>
    </w:p>
    <w:p w:rsidR="00955CFC" w:rsidRPr="00EF50CB" w:rsidRDefault="008276CF" w:rsidP="00955CFC">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 </w:t>
      </w:r>
      <w:r w:rsidR="00955CFC" w:rsidRPr="00955CFC">
        <w:rPr>
          <w:rFonts w:ascii="Times New Roman" w:eastAsia="Times New Roman" w:hAnsi="Times New Roman" w:cs="Times New Roman"/>
          <w:color w:val="202020"/>
          <w:sz w:val="24"/>
          <w:szCs w:val="24"/>
          <w:lang w:eastAsia="et-EE"/>
        </w:rPr>
        <w:t>(5) Notarite Koja asukoht on Tallinn.</w:t>
      </w:r>
    </w:p>
    <w:p w:rsidR="00460B71" w:rsidRPr="00955CFC" w:rsidRDefault="00460B71" w:rsidP="00955CFC">
      <w:pPr>
        <w:shd w:val="clear" w:color="auto" w:fill="FFFFFF"/>
        <w:spacing w:after="0" w:line="240" w:lineRule="auto"/>
        <w:rPr>
          <w:rFonts w:ascii="Times New Roman" w:eastAsia="Times New Roman" w:hAnsi="Times New Roman" w:cs="Times New Roman"/>
          <w:color w:val="202020"/>
          <w:sz w:val="24"/>
          <w:szCs w:val="24"/>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2.</w:t>
      </w:r>
      <w:bookmarkStart w:id="7" w:name="para2"/>
      <w:r w:rsidRPr="00955CFC">
        <w:rPr>
          <w:rFonts w:ascii="Times New Roman" w:eastAsia="Times New Roman" w:hAnsi="Times New Roman" w:cs="Times New Roman"/>
          <w:b/>
          <w:bCs/>
          <w:color w:val="0061AA"/>
          <w:sz w:val="24"/>
          <w:szCs w:val="24"/>
          <w:bdr w:val="none" w:sz="0" w:space="0" w:color="auto" w:frame="1"/>
          <w:lang w:eastAsia="et-EE"/>
        </w:rPr>
        <w:t>  </w:t>
      </w:r>
      <w:bookmarkEnd w:id="7"/>
      <w:r w:rsidRPr="00955CFC">
        <w:rPr>
          <w:rFonts w:ascii="Times New Roman" w:eastAsia="Times New Roman" w:hAnsi="Times New Roman" w:cs="Times New Roman"/>
          <w:b/>
          <w:bCs/>
          <w:color w:val="000000"/>
          <w:sz w:val="24"/>
          <w:szCs w:val="24"/>
          <w:lang w:eastAsia="et-EE"/>
        </w:rPr>
        <w:t>Notarite Koja põhilised ülesanded</w:t>
      </w:r>
    </w:p>
    <w:p w:rsidR="00460B71" w:rsidRPr="00EF50CB" w:rsidRDefault="00460B71"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8" w:name="para2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8"/>
      <w:r w:rsidRPr="00955CFC">
        <w:rPr>
          <w:rFonts w:ascii="Times New Roman" w:eastAsia="Times New Roman" w:hAnsi="Times New Roman" w:cs="Times New Roman"/>
          <w:color w:val="202020"/>
          <w:sz w:val="24"/>
          <w:szCs w:val="24"/>
          <w:lang w:eastAsia="et-EE"/>
        </w:rPr>
        <w:t>Notarite Koda täidab järgmisi „Notariaadiseaduses” sätestatud ülesandeid:</w:t>
      </w:r>
      <w:r w:rsidRPr="00955CFC">
        <w:rPr>
          <w:rFonts w:ascii="Times New Roman" w:eastAsia="Times New Roman" w:hAnsi="Times New Roman" w:cs="Times New Roman"/>
          <w:color w:val="202020"/>
          <w:sz w:val="24"/>
          <w:szCs w:val="24"/>
          <w:lang w:eastAsia="et-EE"/>
        </w:rPr>
        <w:br/>
      </w:r>
      <w:bookmarkStart w:id="9" w:name="para2lg1p1"/>
      <w:r w:rsidRPr="00955CFC">
        <w:rPr>
          <w:rFonts w:ascii="Times New Roman" w:eastAsia="Times New Roman" w:hAnsi="Times New Roman" w:cs="Times New Roman"/>
          <w:color w:val="0061AA"/>
          <w:sz w:val="24"/>
          <w:szCs w:val="24"/>
          <w:bdr w:val="none" w:sz="0" w:space="0" w:color="auto" w:frame="1"/>
          <w:lang w:eastAsia="et-EE"/>
        </w:rPr>
        <w:t>  </w:t>
      </w:r>
      <w:bookmarkEnd w:id="9"/>
      <w:r w:rsidRPr="00955CFC">
        <w:rPr>
          <w:rFonts w:ascii="Times New Roman" w:eastAsia="Times New Roman" w:hAnsi="Times New Roman" w:cs="Times New Roman"/>
          <w:color w:val="202020"/>
          <w:sz w:val="24"/>
          <w:szCs w:val="24"/>
          <w:lang w:eastAsia="et-EE"/>
        </w:rPr>
        <w:t>1)</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notarite kohusetundliku ja laitmatu ametipidamise, kutse-eetika järgimise ja väärika käitumise üle valvamine;</w:t>
      </w:r>
      <w:r w:rsidRPr="00955CFC">
        <w:rPr>
          <w:rFonts w:ascii="Times New Roman" w:eastAsia="Times New Roman" w:hAnsi="Times New Roman" w:cs="Times New Roman"/>
          <w:color w:val="202020"/>
          <w:sz w:val="24"/>
          <w:szCs w:val="24"/>
          <w:lang w:eastAsia="et-EE"/>
        </w:rPr>
        <w:br/>
      </w:r>
      <w:bookmarkStart w:id="10" w:name="para2lg1p2"/>
      <w:r w:rsidRPr="00955CFC">
        <w:rPr>
          <w:rFonts w:ascii="Times New Roman" w:eastAsia="Times New Roman" w:hAnsi="Times New Roman" w:cs="Times New Roman"/>
          <w:color w:val="0061AA"/>
          <w:sz w:val="24"/>
          <w:szCs w:val="24"/>
          <w:bdr w:val="none" w:sz="0" w:space="0" w:color="auto" w:frame="1"/>
          <w:lang w:eastAsia="et-EE"/>
        </w:rPr>
        <w:t>  </w:t>
      </w:r>
      <w:bookmarkEnd w:id="10"/>
      <w:r w:rsidRPr="00955CFC">
        <w:rPr>
          <w:rFonts w:ascii="Times New Roman" w:eastAsia="Times New Roman" w:hAnsi="Times New Roman" w:cs="Times New Roman"/>
          <w:color w:val="202020"/>
          <w:sz w:val="24"/>
          <w:szCs w:val="24"/>
          <w:lang w:eastAsia="et-EE"/>
        </w:rPr>
        <w:t>2)</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notarite ametialase praktika ühtlustamine;</w:t>
      </w:r>
      <w:r w:rsidRPr="00955CFC">
        <w:rPr>
          <w:rFonts w:ascii="Times New Roman" w:eastAsia="Times New Roman" w:hAnsi="Times New Roman" w:cs="Times New Roman"/>
          <w:color w:val="202020"/>
          <w:sz w:val="24"/>
          <w:szCs w:val="24"/>
          <w:lang w:eastAsia="et-EE"/>
        </w:rPr>
        <w:br/>
      </w:r>
      <w:bookmarkStart w:id="11" w:name="para2lg1p3"/>
      <w:r w:rsidRPr="00955CFC">
        <w:rPr>
          <w:rFonts w:ascii="Times New Roman" w:eastAsia="Times New Roman" w:hAnsi="Times New Roman" w:cs="Times New Roman"/>
          <w:color w:val="0061AA"/>
          <w:sz w:val="24"/>
          <w:szCs w:val="24"/>
          <w:bdr w:val="none" w:sz="0" w:space="0" w:color="auto" w:frame="1"/>
          <w:lang w:eastAsia="et-EE"/>
        </w:rPr>
        <w:t>  </w:t>
      </w:r>
      <w:bookmarkEnd w:id="11"/>
      <w:r w:rsidRPr="00955CFC">
        <w:rPr>
          <w:rFonts w:ascii="Times New Roman" w:eastAsia="Times New Roman" w:hAnsi="Times New Roman" w:cs="Times New Roman"/>
          <w:color w:val="202020"/>
          <w:sz w:val="24"/>
          <w:szCs w:val="24"/>
          <w:lang w:eastAsia="et-EE"/>
        </w:rPr>
        <w:t>3)</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notarite ja notaribüroode töötajate täienduskoolituse korraldamine;</w:t>
      </w:r>
      <w:r w:rsidRPr="00955CFC">
        <w:rPr>
          <w:rFonts w:ascii="Times New Roman" w:eastAsia="Times New Roman" w:hAnsi="Times New Roman" w:cs="Times New Roman"/>
          <w:color w:val="202020"/>
          <w:sz w:val="24"/>
          <w:szCs w:val="24"/>
          <w:lang w:eastAsia="et-EE"/>
        </w:rPr>
        <w:br/>
      </w:r>
      <w:bookmarkStart w:id="12" w:name="para2lg1p4"/>
      <w:r w:rsidRPr="00955CFC">
        <w:rPr>
          <w:rFonts w:ascii="Times New Roman" w:eastAsia="Times New Roman" w:hAnsi="Times New Roman" w:cs="Times New Roman"/>
          <w:color w:val="0061AA"/>
          <w:sz w:val="24"/>
          <w:szCs w:val="24"/>
          <w:bdr w:val="none" w:sz="0" w:space="0" w:color="auto" w:frame="1"/>
          <w:lang w:eastAsia="et-EE"/>
        </w:rPr>
        <w:t>  </w:t>
      </w:r>
      <w:bookmarkEnd w:id="12"/>
      <w:r w:rsidRPr="00955CFC">
        <w:rPr>
          <w:rFonts w:ascii="Times New Roman" w:eastAsia="Times New Roman" w:hAnsi="Times New Roman" w:cs="Times New Roman"/>
          <w:color w:val="202020"/>
          <w:sz w:val="24"/>
          <w:szCs w:val="24"/>
          <w:lang w:eastAsia="et-EE"/>
        </w:rPr>
        <w:t>4)</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kandidaaditeenistuse korraldamine;</w:t>
      </w:r>
      <w:r w:rsidRPr="00955CFC">
        <w:rPr>
          <w:rFonts w:ascii="Times New Roman" w:eastAsia="Times New Roman" w:hAnsi="Times New Roman" w:cs="Times New Roman"/>
          <w:color w:val="202020"/>
          <w:sz w:val="24"/>
          <w:szCs w:val="24"/>
          <w:lang w:eastAsia="et-EE"/>
        </w:rPr>
        <w:br/>
      </w:r>
      <w:bookmarkStart w:id="13" w:name="para2lg1p5"/>
      <w:r w:rsidRPr="00955CFC">
        <w:rPr>
          <w:rFonts w:ascii="Times New Roman" w:eastAsia="Times New Roman" w:hAnsi="Times New Roman" w:cs="Times New Roman"/>
          <w:color w:val="0061AA"/>
          <w:sz w:val="24"/>
          <w:szCs w:val="24"/>
          <w:bdr w:val="none" w:sz="0" w:space="0" w:color="auto" w:frame="1"/>
          <w:lang w:eastAsia="et-EE"/>
        </w:rPr>
        <w:t>  </w:t>
      </w:r>
      <w:bookmarkEnd w:id="13"/>
      <w:r w:rsidRPr="00955CFC">
        <w:rPr>
          <w:rFonts w:ascii="Times New Roman" w:eastAsia="Times New Roman" w:hAnsi="Times New Roman" w:cs="Times New Roman"/>
          <w:color w:val="202020"/>
          <w:sz w:val="24"/>
          <w:szCs w:val="24"/>
          <w:lang w:eastAsia="et-EE"/>
        </w:rPr>
        <w:t>5)</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 xml:space="preserve">notarite tegevuse üle haldusjärelevalve teostamine ja notarite kutseeetika </w:t>
      </w:r>
      <w:r w:rsidR="00460B71" w:rsidRPr="00EF50CB">
        <w:rPr>
          <w:rFonts w:ascii="Times New Roman" w:eastAsia="Times New Roman" w:hAnsi="Times New Roman" w:cs="Times New Roman"/>
          <w:color w:val="202020"/>
          <w:sz w:val="24"/>
          <w:szCs w:val="24"/>
          <w:lang w:eastAsia="et-EE"/>
        </w:rPr>
        <w:t>nõuete järgimise kontrollimine;</w:t>
      </w:r>
      <w:r w:rsidRPr="00955CFC">
        <w:rPr>
          <w:rFonts w:ascii="Times New Roman" w:eastAsia="Times New Roman" w:hAnsi="Times New Roman" w:cs="Times New Roman"/>
          <w:color w:val="202020"/>
          <w:sz w:val="24"/>
          <w:szCs w:val="24"/>
          <w:lang w:eastAsia="et-EE"/>
        </w:rPr>
        <w:br/>
      </w:r>
      <w:bookmarkStart w:id="14" w:name="para2lg1p6"/>
      <w:r w:rsidRPr="00955CFC">
        <w:rPr>
          <w:rFonts w:ascii="Times New Roman" w:eastAsia="Times New Roman" w:hAnsi="Times New Roman" w:cs="Times New Roman"/>
          <w:color w:val="0061AA"/>
          <w:sz w:val="24"/>
          <w:szCs w:val="24"/>
          <w:bdr w:val="none" w:sz="0" w:space="0" w:color="auto" w:frame="1"/>
          <w:lang w:eastAsia="et-EE"/>
        </w:rPr>
        <w:t>  </w:t>
      </w:r>
      <w:bookmarkEnd w:id="14"/>
      <w:r w:rsidRPr="00955CFC">
        <w:rPr>
          <w:rFonts w:ascii="Times New Roman" w:eastAsia="Times New Roman" w:hAnsi="Times New Roman" w:cs="Times New Roman"/>
          <w:color w:val="202020"/>
          <w:sz w:val="24"/>
          <w:szCs w:val="24"/>
          <w:lang w:eastAsia="et-EE"/>
        </w:rPr>
        <w:t>6)</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digitaalse notariaalarhiivi haldamine ja korraldamine.</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3.</w:t>
      </w:r>
      <w:bookmarkStart w:id="15" w:name="para3"/>
      <w:r w:rsidRPr="00955CFC">
        <w:rPr>
          <w:rFonts w:ascii="Times New Roman" w:eastAsia="Times New Roman" w:hAnsi="Times New Roman" w:cs="Times New Roman"/>
          <w:b/>
          <w:bCs/>
          <w:color w:val="0061AA"/>
          <w:sz w:val="24"/>
          <w:szCs w:val="24"/>
          <w:bdr w:val="none" w:sz="0" w:space="0" w:color="auto" w:frame="1"/>
          <w:lang w:eastAsia="et-EE"/>
        </w:rPr>
        <w:t>  </w:t>
      </w:r>
      <w:bookmarkEnd w:id="15"/>
      <w:r w:rsidRPr="00955CFC">
        <w:rPr>
          <w:rFonts w:ascii="Times New Roman" w:eastAsia="Times New Roman" w:hAnsi="Times New Roman" w:cs="Times New Roman"/>
          <w:b/>
          <w:bCs/>
          <w:color w:val="000000"/>
          <w:sz w:val="24"/>
          <w:szCs w:val="24"/>
          <w:lang w:eastAsia="et-EE"/>
        </w:rPr>
        <w:t>Notarite Koja ülesannete täitmise viisid</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6" w:name="para3lg1"/>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6"/>
      <w:r w:rsidRPr="00955CFC">
        <w:rPr>
          <w:rFonts w:ascii="Times New Roman" w:eastAsia="Times New Roman" w:hAnsi="Times New Roman" w:cs="Times New Roman"/>
          <w:color w:val="202020"/>
          <w:sz w:val="24"/>
          <w:szCs w:val="24"/>
          <w:lang w:eastAsia="et-EE"/>
        </w:rPr>
        <w:t>Oma ülesannete täitmiseks on Notarite Kojal õigus:</w:t>
      </w:r>
      <w:r w:rsidRPr="00955CFC">
        <w:rPr>
          <w:rFonts w:ascii="Times New Roman" w:eastAsia="Times New Roman" w:hAnsi="Times New Roman" w:cs="Times New Roman"/>
          <w:color w:val="202020"/>
          <w:sz w:val="24"/>
          <w:szCs w:val="24"/>
          <w:lang w:eastAsia="et-EE"/>
        </w:rPr>
        <w:br/>
      </w:r>
      <w:bookmarkStart w:id="17" w:name="para3lg1p1"/>
      <w:r w:rsidRPr="00955CFC">
        <w:rPr>
          <w:rFonts w:ascii="Times New Roman" w:eastAsia="Times New Roman" w:hAnsi="Times New Roman" w:cs="Times New Roman"/>
          <w:color w:val="0061AA"/>
          <w:sz w:val="24"/>
          <w:szCs w:val="24"/>
          <w:bdr w:val="none" w:sz="0" w:space="0" w:color="auto" w:frame="1"/>
          <w:lang w:eastAsia="et-EE"/>
        </w:rPr>
        <w:t>  </w:t>
      </w:r>
      <w:bookmarkEnd w:id="17"/>
      <w:r w:rsidRPr="00955CFC">
        <w:rPr>
          <w:rFonts w:ascii="Times New Roman" w:eastAsia="Times New Roman" w:hAnsi="Times New Roman" w:cs="Times New Roman"/>
          <w:color w:val="202020"/>
          <w:sz w:val="24"/>
          <w:szCs w:val="24"/>
          <w:lang w:eastAsia="et-EE"/>
        </w:rPr>
        <w:t>1)</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esindada notareid ametiasutuste ning kodu- ja välismaiste institutsioonide juures;</w:t>
      </w:r>
      <w:r w:rsidRPr="00955CFC">
        <w:rPr>
          <w:rFonts w:ascii="Times New Roman" w:eastAsia="Times New Roman" w:hAnsi="Times New Roman" w:cs="Times New Roman"/>
          <w:color w:val="202020"/>
          <w:sz w:val="24"/>
          <w:szCs w:val="24"/>
          <w:lang w:eastAsia="et-EE"/>
        </w:rPr>
        <w:br/>
      </w:r>
      <w:bookmarkStart w:id="18" w:name="para3lg1p2"/>
      <w:r w:rsidRPr="00955CFC">
        <w:rPr>
          <w:rFonts w:ascii="Times New Roman" w:eastAsia="Times New Roman" w:hAnsi="Times New Roman" w:cs="Times New Roman"/>
          <w:color w:val="0061AA"/>
          <w:sz w:val="24"/>
          <w:szCs w:val="24"/>
          <w:bdr w:val="none" w:sz="0" w:space="0" w:color="auto" w:frame="1"/>
          <w:lang w:eastAsia="et-EE"/>
        </w:rPr>
        <w:t>  </w:t>
      </w:r>
      <w:bookmarkEnd w:id="18"/>
      <w:r w:rsidRPr="00955CFC">
        <w:rPr>
          <w:rFonts w:ascii="Times New Roman" w:eastAsia="Times New Roman" w:hAnsi="Times New Roman" w:cs="Times New Roman"/>
          <w:color w:val="202020"/>
          <w:sz w:val="24"/>
          <w:szCs w:val="24"/>
          <w:lang w:eastAsia="et-EE"/>
        </w:rPr>
        <w:t>2)</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anda „Notariaadiseaduse” § 44 lõike 3 kohaselt notaritele siduvaid juhendeid ning koostada soovitusi ametialase praktika ühtlustamiseks;</w:t>
      </w:r>
      <w:r w:rsidRPr="00955CFC">
        <w:rPr>
          <w:rFonts w:ascii="Times New Roman" w:eastAsia="Times New Roman" w:hAnsi="Times New Roman" w:cs="Times New Roman"/>
          <w:color w:val="202020"/>
          <w:sz w:val="24"/>
          <w:szCs w:val="24"/>
          <w:lang w:eastAsia="et-EE"/>
        </w:rPr>
        <w:br/>
      </w:r>
      <w:bookmarkStart w:id="19" w:name="para3lg1p3"/>
      <w:r w:rsidRPr="00955CFC">
        <w:rPr>
          <w:rFonts w:ascii="Times New Roman" w:eastAsia="Times New Roman" w:hAnsi="Times New Roman" w:cs="Times New Roman"/>
          <w:color w:val="0061AA"/>
          <w:sz w:val="24"/>
          <w:szCs w:val="24"/>
          <w:bdr w:val="none" w:sz="0" w:space="0" w:color="auto" w:frame="1"/>
          <w:lang w:eastAsia="et-EE"/>
        </w:rPr>
        <w:t>  </w:t>
      </w:r>
      <w:bookmarkEnd w:id="19"/>
      <w:r w:rsidRPr="00955CFC">
        <w:rPr>
          <w:rFonts w:ascii="Times New Roman" w:eastAsia="Times New Roman" w:hAnsi="Times New Roman" w:cs="Times New Roman"/>
          <w:color w:val="202020"/>
          <w:sz w:val="24"/>
          <w:szCs w:val="24"/>
          <w:lang w:eastAsia="et-EE"/>
        </w:rPr>
        <w:t>3)</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nõuda notaritelt kirjalikke selgitusi nende ametitegevuse suhtes esitatud kaebustes toodud asjaolude kohta, vajadusel teha aukohtule ettepanek</w:t>
      </w:r>
      <w:r w:rsidR="00460B71" w:rsidRPr="00EF50CB">
        <w:rPr>
          <w:rFonts w:ascii="Times New Roman" w:eastAsia="Times New Roman" w:hAnsi="Times New Roman" w:cs="Times New Roman"/>
          <w:color w:val="202020"/>
          <w:sz w:val="24"/>
          <w:szCs w:val="24"/>
          <w:lang w:eastAsia="et-EE"/>
        </w:rPr>
        <w:t xml:space="preserve"> aukohtumenetluse algatamiseks;</w:t>
      </w:r>
      <w:r w:rsidRPr="00955CFC">
        <w:rPr>
          <w:rFonts w:ascii="Times New Roman" w:eastAsia="Times New Roman" w:hAnsi="Times New Roman" w:cs="Times New Roman"/>
          <w:color w:val="202020"/>
          <w:sz w:val="24"/>
          <w:szCs w:val="24"/>
          <w:lang w:eastAsia="et-EE"/>
        </w:rPr>
        <w:br/>
      </w:r>
      <w:bookmarkStart w:id="20" w:name="para3lg1p4"/>
      <w:r w:rsidRPr="00955CFC">
        <w:rPr>
          <w:rFonts w:ascii="Times New Roman" w:eastAsia="Times New Roman" w:hAnsi="Times New Roman" w:cs="Times New Roman"/>
          <w:color w:val="0061AA"/>
          <w:sz w:val="24"/>
          <w:szCs w:val="24"/>
          <w:bdr w:val="none" w:sz="0" w:space="0" w:color="auto" w:frame="1"/>
          <w:lang w:eastAsia="et-EE"/>
        </w:rPr>
        <w:t>  </w:t>
      </w:r>
      <w:bookmarkEnd w:id="20"/>
      <w:r w:rsidRPr="00955CFC">
        <w:rPr>
          <w:rFonts w:ascii="Times New Roman" w:eastAsia="Times New Roman" w:hAnsi="Times New Roman" w:cs="Times New Roman"/>
          <w:color w:val="202020"/>
          <w:sz w:val="24"/>
          <w:szCs w:val="24"/>
          <w:lang w:eastAsia="et-EE"/>
        </w:rPr>
        <w:t>4)</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kehtestada notarite kohustuslikke makseid Notarite Kojale;</w:t>
      </w:r>
      <w:r w:rsidRPr="00955CFC">
        <w:rPr>
          <w:rFonts w:ascii="Times New Roman" w:eastAsia="Times New Roman" w:hAnsi="Times New Roman" w:cs="Times New Roman"/>
          <w:color w:val="202020"/>
          <w:sz w:val="24"/>
          <w:szCs w:val="24"/>
          <w:lang w:eastAsia="et-EE"/>
        </w:rPr>
        <w:br/>
      </w:r>
      <w:bookmarkStart w:id="21" w:name="para3lg1p5"/>
      <w:r w:rsidRPr="00955CFC">
        <w:rPr>
          <w:rFonts w:ascii="Times New Roman" w:eastAsia="Times New Roman" w:hAnsi="Times New Roman" w:cs="Times New Roman"/>
          <w:color w:val="0061AA"/>
          <w:sz w:val="24"/>
          <w:szCs w:val="24"/>
          <w:bdr w:val="none" w:sz="0" w:space="0" w:color="auto" w:frame="1"/>
          <w:lang w:eastAsia="et-EE"/>
        </w:rPr>
        <w:t>  </w:t>
      </w:r>
      <w:bookmarkEnd w:id="21"/>
      <w:r w:rsidRPr="00955CFC">
        <w:rPr>
          <w:rFonts w:ascii="Times New Roman" w:eastAsia="Times New Roman" w:hAnsi="Times New Roman" w:cs="Times New Roman"/>
          <w:color w:val="202020"/>
          <w:sz w:val="24"/>
          <w:szCs w:val="24"/>
          <w:lang w:eastAsia="et-EE"/>
        </w:rPr>
        <w:t>5)</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luua Notarite Koja juurde palgalisi ametikohti;</w:t>
      </w:r>
      <w:r w:rsidRPr="00955CFC">
        <w:rPr>
          <w:rFonts w:ascii="Times New Roman" w:eastAsia="Times New Roman" w:hAnsi="Times New Roman" w:cs="Times New Roman"/>
          <w:color w:val="202020"/>
          <w:sz w:val="24"/>
          <w:szCs w:val="24"/>
          <w:lang w:eastAsia="et-EE"/>
        </w:rPr>
        <w:br/>
      </w:r>
      <w:bookmarkStart w:id="22" w:name="para3lg1p6"/>
      <w:r w:rsidRPr="00955CFC">
        <w:rPr>
          <w:rFonts w:ascii="Times New Roman" w:eastAsia="Times New Roman" w:hAnsi="Times New Roman" w:cs="Times New Roman"/>
          <w:color w:val="0061AA"/>
          <w:sz w:val="24"/>
          <w:szCs w:val="24"/>
          <w:bdr w:val="none" w:sz="0" w:space="0" w:color="auto" w:frame="1"/>
          <w:lang w:eastAsia="et-EE"/>
        </w:rPr>
        <w:t>  </w:t>
      </w:r>
      <w:bookmarkEnd w:id="22"/>
      <w:r w:rsidRPr="00955CFC">
        <w:rPr>
          <w:rFonts w:ascii="Times New Roman" w:eastAsia="Times New Roman" w:hAnsi="Times New Roman" w:cs="Times New Roman"/>
          <w:color w:val="202020"/>
          <w:sz w:val="24"/>
          <w:szCs w:val="24"/>
          <w:lang w:eastAsia="et-EE"/>
        </w:rPr>
        <w:t>6)</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eraldada raha Notarite Koja eelarvest notaritele, kelle tulu on notarist mittesõltuvate asjaolude tõttu notariameti pidamiseks ebapiisav, kuid kelle ametisolek on hädavajalik vastava tööpiirkonna elanike teenindamiseks. Raha eraldamise korra määrab Notarite Koja koosolek;</w:t>
      </w:r>
      <w:r w:rsidRPr="00955CFC">
        <w:rPr>
          <w:rFonts w:ascii="Times New Roman" w:eastAsia="Times New Roman" w:hAnsi="Times New Roman" w:cs="Times New Roman"/>
          <w:color w:val="202020"/>
          <w:sz w:val="24"/>
          <w:szCs w:val="24"/>
          <w:lang w:eastAsia="et-EE"/>
        </w:rPr>
        <w:br/>
      </w:r>
      <w:bookmarkStart w:id="23" w:name="para3lg1p7"/>
      <w:r w:rsidRPr="00955CFC">
        <w:rPr>
          <w:rFonts w:ascii="Times New Roman" w:eastAsia="Times New Roman" w:hAnsi="Times New Roman" w:cs="Times New Roman"/>
          <w:color w:val="0061AA"/>
          <w:sz w:val="24"/>
          <w:szCs w:val="24"/>
          <w:bdr w:val="none" w:sz="0" w:space="0" w:color="auto" w:frame="1"/>
          <w:lang w:eastAsia="et-EE"/>
        </w:rPr>
        <w:lastRenderedPageBreak/>
        <w:t>  </w:t>
      </w:r>
      <w:bookmarkEnd w:id="23"/>
      <w:r w:rsidRPr="00955CFC">
        <w:rPr>
          <w:rFonts w:ascii="Times New Roman" w:eastAsia="Times New Roman" w:hAnsi="Times New Roman" w:cs="Times New Roman"/>
          <w:color w:val="202020"/>
          <w:sz w:val="24"/>
          <w:szCs w:val="24"/>
          <w:lang w:eastAsia="et-EE"/>
        </w:rPr>
        <w:t>7)</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omandada ja käsutada kinnis- ja vallasvara, mis on vajalik Notarite Koja ülesannete täitmiseks;</w:t>
      </w:r>
      <w:r w:rsidRPr="00955CFC">
        <w:rPr>
          <w:rFonts w:ascii="Times New Roman" w:eastAsia="Times New Roman" w:hAnsi="Times New Roman" w:cs="Times New Roman"/>
          <w:color w:val="202020"/>
          <w:sz w:val="24"/>
          <w:szCs w:val="24"/>
          <w:lang w:eastAsia="et-EE"/>
        </w:rPr>
        <w:br/>
      </w:r>
      <w:bookmarkStart w:id="24" w:name="para3lg1p8"/>
      <w:r w:rsidRPr="00955CFC">
        <w:rPr>
          <w:rFonts w:ascii="Times New Roman" w:eastAsia="Times New Roman" w:hAnsi="Times New Roman" w:cs="Times New Roman"/>
          <w:color w:val="0061AA"/>
          <w:sz w:val="24"/>
          <w:szCs w:val="24"/>
          <w:bdr w:val="none" w:sz="0" w:space="0" w:color="auto" w:frame="1"/>
          <w:lang w:eastAsia="et-EE"/>
        </w:rPr>
        <w:t>  </w:t>
      </w:r>
      <w:bookmarkEnd w:id="24"/>
      <w:r w:rsidRPr="00955CFC">
        <w:rPr>
          <w:rFonts w:ascii="Times New Roman" w:eastAsia="Times New Roman" w:hAnsi="Times New Roman" w:cs="Times New Roman"/>
          <w:color w:val="202020"/>
          <w:sz w:val="24"/>
          <w:szCs w:val="24"/>
          <w:lang w:eastAsia="et-EE"/>
        </w:rPr>
        <w:t>8)</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teostada haldusjärelevalvet notarite poolt kohusetundliku ja laitmatu ametipidamise ning kutse-eetika nõuete järgimise üle. Haldusjärelevalve teostamise korra</w:t>
      </w:r>
      <w:r w:rsidR="00460B71" w:rsidRPr="00EF50CB">
        <w:rPr>
          <w:rFonts w:ascii="Times New Roman" w:eastAsia="Times New Roman" w:hAnsi="Times New Roman" w:cs="Times New Roman"/>
          <w:color w:val="202020"/>
          <w:sz w:val="24"/>
          <w:szCs w:val="24"/>
          <w:lang w:eastAsia="et-EE"/>
        </w:rPr>
        <w:t xml:space="preserve"> määrab Notarite Koja koosolek;</w:t>
      </w:r>
      <w:r w:rsidRPr="00955CFC">
        <w:rPr>
          <w:rFonts w:ascii="Times New Roman" w:eastAsia="Times New Roman" w:hAnsi="Times New Roman" w:cs="Times New Roman"/>
          <w:color w:val="202020"/>
          <w:sz w:val="24"/>
          <w:szCs w:val="24"/>
          <w:lang w:eastAsia="et-EE"/>
        </w:rPr>
        <w:br/>
      </w:r>
      <w:bookmarkStart w:id="25" w:name="para3lg1p9"/>
      <w:r w:rsidRPr="00955CFC">
        <w:rPr>
          <w:rFonts w:ascii="Times New Roman" w:eastAsia="Times New Roman" w:hAnsi="Times New Roman" w:cs="Times New Roman"/>
          <w:color w:val="0061AA"/>
          <w:sz w:val="24"/>
          <w:szCs w:val="24"/>
          <w:bdr w:val="none" w:sz="0" w:space="0" w:color="auto" w:frame="1"/>
          <w:lang w:eastAsia="et-EE"/>
        </w:rPr>
        <w:t>  </w:t>
      </w:r>
      <w:bookmarkEnd w:id="25"/>
      <w:r w:rsidRPr="00955CFC">
        <w:rPr>
          <w:rFonts w:ascii="Times New Roman" w:eastAsia="Times New Roman" w:hAnsi="Times New Roman" w:cs="Times New Roman"/>
          <w:color w:val="202020"/>
          <w:sz w:val="24"/>
          <w:szCs w:val="24"/>
          <w:lang w:eastAsia="et-EE"/>
        </w:rPr>
        <w:t>9)</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kasutada teisi seaduse ja Notarite Koja põhikirjaga kooskõlas olevaid tegevusviise;</w:t>
      </w:r>
      <w:r w:rsidRPr="00955CFC">
        <w:rPr>
          <w:rFonts w:ascii="Times New Roman" w:eastAsia="Times New Roman" w:hAnsi="Times New Roman" w:cs="Times New Roman"/>
          <w:color w:val="202020"/>
          <w:sz w:val="24"/>
          <w:szCs w:val="24"/>
          <w:lang w:eastAsia="et-EE"/>
        </w:rPr>
        <w:br/>
      </w:r>
      <w:bookmarkStart w:id="26" w:name="para3lg1p10"/>
      <w:r w:rsidRPr="00955CFC">
        <w:rPr>
          <w:rFonts w:ascii="Times New Roman" w:eastAsia="Times New Roman" w:hAnsi="Times New Roman" w:cs="Times New Roman"/>
          <w:color w:val="0061AA"/>
          <w:sz w:val="24"/>
          <w:szCs w:val="24"/>
          <w:bdr w:val="none" w:sz="0" w:space="0" w:color="auto" w:frame="1"/>
          <w:lang w:eastAsia="et-EE"/>
        </w:rPr>
        <w:t> </w:t>
      </w:r>
      <w:bookmarkEnd w:id="26"/>
      <w:r w:rsidRPr="00955CFC">
        <w:rPr>
          <w:rFonts w:ascii="Times New Roman" w:eastAsia="Times New Roman" w:hAnsi="Times New Roman" w:cs="Times New Roman"/>
          <w:color w:val="202020"/>
          <w:sz w:val="24"/>
          <w:szCs w:val="24"/>
          <w:lang w:eastAsia="et-EE"/>
        </w:rPr>
        <w:t>10)</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vajadusel toetada oma eelarvest pensionil olevaid notareid ja nende pereliikmeid.</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4.</w:t>
      </w:r>
      <w:bookmarkStart w:id="27" w:name="para4"/>
      <w:r w:rsidRPr="00955CFC">
        <w:rPr>
          <w:rFonts w:ascii="Times New Roman" w:eastAsia="Times New Roman" w:hAnsi="Times New Roman" w:cs="Times New Roman"/>
          <w:b/>
          <w:bCs/>
          <w:color w:val="0061AA"/>
          <w:sz w:val="24"/>
          <w:szCs w:val="24"/>
          <w:bdr w:val="none" w:sz="0" w:space="0" w:color="auto" w:frame="1"/>
          <w:lang w:eastAsia="et-EE"/>
        </w:rPr>
        <w:t>  </w:t>
      </w:r>
      <w:bookmarkEnd w:id="27"/>
      <w:r w:rsidRPr="00955CFC">
        <w:rPr>
          <w:rFonts w:ascii="Times New Roman" w:eastAsia="Times New Roman" w:hAnsi="Times New Roman" w:cs="Times New Roman"/>
          <w:b/>
          <w:bCs/>
          <w:color w:val="000000"/>
          <w:sz w:val="24"/>
          <w:szCs w:val="24"/>
          <w:lang w:eastAsia="et-EE"/>
        </w:rPr>
        <w:t>Notarite Koja organid</w:t>
      </w:r>
    </w:p>
    <w:p w:rsidR="00827599"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28" w:name="para4lg1"/>
      <w:r w:rsidRPr="00955CFC">
        <w:rPr>
          <w:rFonts w:ascii="Times New Roman" w:eastAsia="Times New Roman" w:hAnsi="Times New Roman" w:cs="Times New Roman"/>
          <w:color w:val="0061AA"/>
          <w:sz w:val="24"/>
          <w:szCs w:val="24"/>
          <w:bdr w:val="none" w:sz="0" w:space="0" w:color="auto" w:frame="1"/>
          <w:lang w:eastAsia="et-EE"/>
        </w:rPr>
        <w:t>  </w:t>
      </w:r>
      <w:bookmarkEnd w:id="28"/>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202020"/>
          <w:sz w:val="24"/>
          <w:szCs w:val="24"/>
          <w:lang w:eastAsia="et-EE"/>
        </w:rPr>
        <w:t>Notarite Koja organiteks on Notarite Koja koosolek, eestseisus, revisjonikomisjon ja aukohus.</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5.</w:t>
      </w:r>
      <w:bookmarkStart w:id="29" w:name="para5"/>
      <w:r w:rsidRPr="00955CFC">
        <w:rPr>
          <w:rFonts w:ascii="Times New Roman" w:eastAsia="Times New Roman" w:hAnsi="Times New Roman" w:cs="Times New Roman"/>
          <w:b/>
          <w:bCs/>
          <w:color w:val="0061AA"/>
          <w:sz w:val="24"/>
          <w:szCs w:val="24"/>
          <w:bdr w:val="none" w:sz="0" w:space="0" w:color="auto" w:frame="1"/>
          <w:lang w:eastAsia="et-EE"/>
        </w:rPr>
        <w:t>  </w:t>
      </w:r>
      <w:bookmarkEnd w:id="29"/>
      <w:r w:rsidRPr="00955CFC">
        <w:rPr>
          <w:rFonts w:ascii="Times New Roman" w:eastAsia="Times New Roman" w:hAnsi="Times New Roman" w:cs="Times New Roman"/>
          <w:b/>
          <w:bCs/>
          <w:color w:val="000000"/>
          <w:sz w:val="24"/>
          <w:szCs w:val="24"/>
          <w:lang w:eastAsia="et-EE"/>
        </w:rPr>
        <w:t>Notarite Koja liikmete õigused ja kohustused</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30" w:name="para5lg1"/>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30"/>
      <w:r w:rsidRPr="00955CFC">
        <w:rPr>
          <w:rFonts w:ascii="Times New Roman" w:eastAsia="Times New Roman" w:hAnsi="Times New Roman" w:cs="Times New Roman"/>
          <w:color w:val="202020"/>
          <w:sz w:val="24"/>
          <w:szCs w:val="24"/>
          <w:lang w:eastAsia="et-EE"/>
        </w:rPr>
        <w:t>(1) Notarite Koja liikmetel on kõigil võrdsed õigused ja kohustused. Oma õigusi ja kohustusi võivad nad teostada isiklikult või esindaja kaudu.</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31" w:name="para5lg2"/>
      <w:r w:rsidRPr="00955CFC">
        <w:rPr>
          <w:rFonts w:ascii="Times New Roman" w:eastAsia="Times New Roman" w:hAnsi="Times New Roman" w:cs="Times New Roman"/>
          <w:color w:val="0061AA"/>
          <w:sz w:val="24"/>
          <w:szCs w:val="24"/>
          <w:bdr w:val="none" w:sz="0" w:space="0" w:color="auto" w:frame="1"/>
          <w:lang w:eastAsia="et-EE"/>
        </w:rPr>
        <w:t> </w:t>
      </w:r>
    </w:p>
    <w:p w:rsid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31"/>
      <w:r w:rsidRPr="00955CFC">
        <w:rPr>
          <w:rFonts w:ascii="Times New Roman" w:eastAsia="Times New Roman" w:hAnsi="Times New Roman" w:cs="Times New Roman"/>
          <w:color w:val="202020"/>
          <w:sz w:val="24"/>
          <w:szCs w:val="24"/>
          <w:lang w:eastAsia="et-EE"/>
        </w:rPr>
        <w:t>(2) Notarite Koja liikmetel on õigus ja kohustus kaasa aidata Notarite Koja ülesannete täitmisele.</w:t>
      </w:r>
    </w:p>
    <w:p w:rsidR="008276CF" w:rsidRPr="00955CFC" w:rsidRDefault="008276CF" w:rsidP="00955CFC">
      <w:pPr>
        <w:shd w:val="clear" w:color="auto" w:fill="FFFFFF"/>
        <w:spacing w:after="0" w:line="240" w:lineRule="auto"/>
        <w:rPr>
          <w:rFonts w:ascii="Times New Roman" w:eastAsia="Times New Roman" w:hAnsi="Times New Roman" w:cs="Times New Roman"/>
          <w:color w:val="202020"/>
          <w:sz w:val="24"/>
          <w:szCs w:val="24"/>
          <w:lang w:eastAsia="et-EE"/>
        </w:rPr>
      </w:pP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bookmarkStart w:id="32" w:name="para5lg3"/>
      <w:r w:rsidRPr="00955CFC">
        <w:rPr>
          <w:rFonts w:ascii="Times New Roman" w:eastAsia="Times New Roman" w:hAnsi="Times New Roman" w:cs="Times New Roman"/>
          <w:color w:val="0061AA"/>
          <w:sz w:val="24"/>
          <w:szCs w:val="24"/>
          <w:bdr w:val="none" w:sz="0" w:space="0" w:color="auto" w:frame="1"/>
          <w:lang w:eastAsia="et-EE"/>
        </w:rPr>
        <w:t> </w:t>
      </w:r>
      <w:bookmarkEnd w:id="32"/>
      <w:r w:rsidRPr="00955CFC">
        <w:rPr>
          <w:rFonts w:ascii="Times New Roman" w:eastAsia="Times New Roman" w:hAnsi="Times New Roman" w:cs="Times New Roman"/>
          <w:color w:val="202020"/>
          <w:sz w:val="24"/>
          <w:szCs w:val="24"/>
          <w:lang w:eastAsia="et-EE"/>
        </w:rPr>
        <w:t>(3) Notarite Koja liikmed on kohustatud oma ametialases tegevuses juhinduma Eesti Vabariigi õigusaktidest, „Notariaadiseadusest” ja käesolevast põhikirjast ning täitma Notarite Koja juhtimis- ja kontrollorganite otsuseid. Samuti on Notarite Koja liikmed kohustatud järgima kutse-eetika norme ja pidama oma ametit ausalt ja väärikalt.</w:t>
      </w:r>
    </w:p>
    <w:p w:rsidR="00460B71" w:rsidRPr="00EF50CB" w:rsidRDefault="00460B71"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33" w:name="para5lg4"/>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33"/>
      <w:r w:rsidRPr="00955CFC">
        <w:rPr>
          <w:rFonts w:ascii="Times New Roman" w:eastAsia="Times New Roman" w:hAnsi="Times New Roman" w:cs="Times New Roman"/>
          <w:color w:val="202020"/>
          <w:sz w:val="24"/>
          <w:szCs w:val="24"/>
          <w:lang w:eastAsia="et-EE"/>
        </w:rPr>
        <w:t>(4) Notarite Koja liikmed on kohustatud tasuma Notarite Koja koosoleku poolt sätestatud suuruses ja korras kohustuslikke makseid.</w:t>
      </w:r>
    </w:p>
    <w:p w:rsidR="00460B71" w:rsidRPr="00EF50CB" w:rsidRDefault="00460B71"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34" w:name="para5lg5"/>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34"/>
      <w:r w:rsidRPr="00955CFC">
        <w:rPr>
          <w:rFonts w:ascii="Times New Roman" w:eastAsia="Times New Roman" w:hAnsi="Times New Roman" w:cs="Times New Roman"/>
          <w:color w:val="202020"/>
          <w:sz w:val="24"/>
          <w:szCs w:val="24"/>
          <w:lang w:eastAsia="et-EE"/>
        </w:rPr>
        <w:t>(5) Notarite Koja liikmetel on õigus nõuda Notarite Koja koosolekult ja eestseisuselt enda ärakuulamist ning saada selgitusi kõigis notariaati puudutavates küsimustes, eriti aga nendes, mis puudutavad otseselt nende isikuga seotud asjaolusid.</w:t>
      </w:r>
    </w:p>
    <w:p w:rsidR="00460B71" w:rsidRPr="00EF50CB" w:rsidRDefault="00460B71"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35" w:name="para5lg6"/>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35"/>
      <w:r w:rsidRPr="00955CFC">
        <w:rPr>
          <w:rFonts w:ascii="Times New Roman" w:eastAsia="Times New Roman" w:hAnsi="Times New Roman" w:cs="Times New Roman"/>
          <w:color w:val="202020"/>
          <w:sz w:val="24"/>
          <w:szCs w:val="24"/>
          <w:lang w:eastAsia="et-EE"/>
        </w:rPr>
        <w:t>(6) Notarite Koja liikmetel on õigus saada teavet Notarite Koja organite poolt vastuvõetud otsuste kohta.</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6.</w:t>
      </w:r>
      <w:bookmarkStart w:id="36" w:name="para6"/>
      <w:r w:rsidRPr="00955CFC">
        <w:rPr>
          <w:rFonts w:ascii="Times New Roman" w:eastAsia="Times New Roman" w:hAnsi="Times New Roman" w:cs="Times New Roman"/>
          <w:b/>
          <w:bCs/>
          <w:color w:val="0061AA"/>
          <w:sz w:val="24"/>
          <w:szCs w:val="24"/>
          <w:bdr w:val="none" w:sz="0" w:space="0" w:color="auto" w:frame="1"/>
          <w:lang w:eastAsia="et-EE"/>
        </w:rPr>
        <w:t>  </w:t>
      </w:r>
      <w:bookmarkEnd w:id="36"/>
      <w:r w:rsidRPr="00955CFC">
        <w:rPr>
          <w:rFonts w:ascii="Times New Roman" w:eastAsia="Times New Roman" w:hAnsi="Times New Roman" w:cs="Times New Roman"/>
          <w:b/>
          <w:bCs/>
          <w:color w:val="000000"/>
          <w:sz w:val="24"/>
          <w:szCs w:val="24"/>
          <w:lang w:eastAsia="et-EE"/>
        </w:rPr>
        <w:t>Notarite Koja varalised ja rahalised vahendid</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37" w:name="para6lg1"/>
      <w:r w:rsidRPr="00955CFC">
        <w:rPr>
          <w:rFonts w:ascii="Times New Roman" w:eastAsia="Times New Roman" w:hAnsi="Times New Roman" w:cs="Times New Roman"/>
          <w:color w:val="0061AA"/>
          <w:sz w:val="24"/>
          <w:szCs w:val="24"/>
          <w:bdr w:val="none" w:sz="0" w:space="0" w:color="auto" w:frame="1"/>
          <w:lang w:eastAsia="et-EE"/>
        </w:rPr>
        <w:t>  </w:t>
      </w:r>
      <w:bookmarkEnd w:id="37"/>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202020"/>
          <w:sz w:val="24"/>
          <w:szCs w:val="24"/>
          <w:lang w:eastAsia="et-EE"/>
        </w:rPr>
        <w:t>Notarite Koja varalised ja rahalised vahendid moodustuvad:</w:t>
      </w:r>
      <w:r w:rsidRPr="00955CFC">
        <w:rPr>
          <w:rFonts w:ascii="Times New Roman" w:eastAsia="Times New Roman" w:hAnsi="Times New Roman" w:cs="Times New Roman"/>
          <w:color w:val="202020"/>
          <w:sz w:val="24"/>
          <w:szCs w:val="24"/>
          <w:lang w:eastAsia="et-EE"/>
        </w:rPr>
        <w:br/>
      </w:r>
      <w:bookmarkStart w:id="38" w:name="para6lg1p1"/>
      <w:r w:rsidRPr="00955CFC">
        <w:rPr>
          <w:rFonts w:ascii="Times New Roman" w:eastAsia="Times New Roman" w:hAnsi="Times New Roman" w:cs="Times New Roman"/>
          <w:color w:val="0061AA"/>
          <w:sz w:val="24"/>
          <w:szCs w:val="24"/>
          <w:bdr w:val="none" w:sz="0" w:space="0" w:color="auto" w:frame="1"/>
          <w:lang w:eastAsia="et-EE"/>
        </w:rPr>
        <w:t>  </w:t>
      </w:r>
      <w:bookmarkEnd w:id="38"/>
      <w:r w:rsidRPr="00955CFC">
        <w:rPr>
          <w:rFonts w:ascii="Times New Roman" w:eastAsia="Times New Roman" w:hAnsi="Times New Roman" w:cs="Times New Roman"/>
          <w:color w:val="202020"/>
          <w:sz w:val="24"/>
          <w:szCs w:val="24"/>
          <w:lang w:eastAsia="et-EE"/>
        </w:rPr>
        <w:t>1)</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Notarite Koja liikmete kohustuslikest ja muudest maksetest;</w:t>
      </w:r>
      <w:r w:rsidRPr="00955CFC">
        <w:rPr>
          <w:rFonts w:ascii="Times New Roman" w:eastAsia="Times New Roman" w:hAnsi="Times New Roman" w:cs="Times New Roman"/>
          <w:color w:val="202020"/>
          <w:sz w:val="24"/>
          <w:szCs w:val="24"/>
          <w:lang w:eastAsia="et-EE"/>
        </w:rPr>
        <w:br/>
      </w:r>
      <w:bookmarkStart w:id="39" w:name="para6lg1p2"/>
      <w:r w:rsidRPr="00955CFC">
        <w:rPr>
          <w:rFonts w:ascii="Times New Roman" w:eastAsia="Times New Roman" w:hAnsi="Times New Roman" w:cs="Times New Roman"/>
          <w:color w:val="0061AA"/>
          <w:sz w:val="24"/>
          <w:szCs w:val="24"/>
          <w:bdr w:val="none" w:sz="0" w:space="0" w:color="auto" w:frame="1"/>
          <w:lang w:eastAsia="et-EE"/>
        </w:rPr>
        <w:t>  </w:t>
      </w:r>
      <w:bookmarkEnd w:id="39"/>
      <w:r w:rsidRPr="00955CFC">
        <w:rPr>
          <w:rFonts w:ascii="Times New Roman" w:eastAsia="Times New Roman" w:hAnsi="Times New Roman" w:cs="Times New Roman"/>
          <w:color w:val="202020"/>
          <w:sz w:val="24"/>
          <w:szCs w:val="24"/>
          <w:lang w:eastAsia="et-EE"/>
        </w:rPr>
        <w:t>2)</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omavahendite kasutamisest ja tegevusest saadud tulust;</w:t>
      </w:r>
      <w:r w:rsidRPr="00955CFC">
        <w:rPr>
          <w:rFonts w:ascii="Times New Roman" w:eastAsia="Times New Roman" w:hAnsi="Times New Roman" w:cs="Times New Roman"/>
          <w:color w:val="202020"/>
          <w:sz w:val="24"/>
          <w:szCs w:val="24"/>
          <w:lang w:eastAsia="et-EE"/>
        </w:rPr>
        <w:br/>
      </w:r>
      <w:bookmarkStart w:id="40" w:name="para6lg1p3"/>
      <w:r w:rsidRPr="00955CFC">
        <w:rPr>
          <w:rFonts w:ascii="Times New Roman" w:eastAsia="Times New Roman" w:hAnsi="Times New Roman" w:cs="Times New Roman"/>
          <w:color w:val="0061AA"/>
          <w:sz w:val="24"/>
          <w:szCs w:val="24"/>
          <w:bdr w:val="none" w:sz="0" w:space="0" w:color="auto" w:frame="1"/>
          <w:lang w:eastAsia="et-EE"/>
        </w:rPr>
        <w:t>  </w:t>
      </w:r>
      <w:bookmarkEnd w:id="40"/>
      <w:r w:rsidRPr="00955CFC">
        <w:rPr>
          <w:rFonts w:ascii="Times New Roman" w:eastAsia="Times New Roman" w:hAnsi="Times New Roman" w:cs="Times New Roman"/>
          <w:color w:val="202020"/>
          <w:sz w:val="24"/>
          <w:szCs w:val="24"/>
          <w:lang w:eastAsia="et-EE"/>
        </w:rPr>
        <w:t>3)</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Notarite Koja kirjastustegevusest laekuvatest rahalistest vahenditest;</w:t>
      </w:r>
      <w:r w:rsidRPr="00955CFC">
        <w:rPr>
          <w:rFonts w:ascii="Times New Roman" w:eastAsia="Times New Roman" w:hAnsi="Times New Roman" w:cs="Times New Roman"/>
          <w:color w:val="202020"/>
          <w:sz w:val="24"/>
          <w:szCs w:val="24"/>
          <w:lang w:eastAsia="et-EE"/>
        </w:rPr>
        <w:br/>
      </w:r>
      <w:bookmarkStart w:id="41" w:name="para6lg1p4"/>
      <w:r w:rsidRPr="00955CFC">
        <w:rPr>
          <w:rFonts w:ascii="Times New Roman" w:eastAsia="Times New Roman" w:hAnsi="Times New Roman" w:cs="Times New Roman"/>
          <w:color w:val="0061AA"/>
          <w:sz w:val="24"/>
          <w:szCs w:val="24"/>
          <w:bdr w:val="none" w:sz="0" w:space="0" w:color="auto" w:frame="1"/>
          <w:lang w:eastAsia="et-EE"/>
        </w:rPr>
        <w:t>  </w:t>
      </w:r>
      <w:bookmarkEnd w:id="41"/>
      <w:r w:rsidRPr="00955CFC">
        <w:rPr>
          <w:rFonts w:ascii="Times New Roman" w:eastAsia="Times New Roman" w:hAnsi="Times New Roman" w:cs="Times New Roman"/>
          <w:color w:val="202020"/>
          <w:sz w:val="24"/>
          <w:szCs w:val="24"/>
          <w:lang w:eastAsia="et-EE"/>
        </w:rPr>
        <w:t>4)</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füüsilistelt ja juriidilistelt isikutelt saadavatest annetustest ja toetustest.</w:t>
      </w:r>
    </w:p>
    <w:p w:rsidR="00955CFC" w:rsidRPr="00EF50CB" w:rsidRDefault="00955CFC" w:rsidP="00955CFC">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p>
    <w:p w:rsidR="00955CFC" w:rsidRPr="00EF50CB" w:rsidRDefault="00955CFC" w:rsidP="00955CFC">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55CFC">
        <w:rPr>
          <w:rFonts w:ascii="Times New Roman" w:eastAsia="Times New Roman" w:hAnsi="Times New Roman" w:cs="Times New Roman"/>
          <w:b/>
          <w:bCs/>
          <w:color w:val="000000"/>
          <w:sz w:val="24"/>
          <w:szCs w:val="24"/>
          <w:bdr w:val="none" w:sz="0" w:space="0" w:color="auto" w:frame="1"/>
          <w:lang w:eastAsia="et-EE"/>
        </w:rPr>
        <w:t>2. peatükk</w:t>
      </w:r>
    </w:p>
    <w:p w:rsidR="00955CFC" w:rsidRPr="00955CFC" w:rsidRDefault="00955CFC" w:rsidP="00955CFC">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et-EE"/>
        </w:rPr>
      </w:pPr>
      <w:r w:rsidRPr="00955CFC">
        <w:rPr>
          <w:rFonts w:ascii="Times New Roman" w:eastAsia="Times New Roman" w:hAnsi="Times New Roman" w:cs="Times New Roman"/>
          <w:b/>
          <w:bCs/>
          <w:color w:val="000000"/>
          <w:sz w:val="24"/>
          <w:szCs w:val="24"/>
          <w:lang w:eastAsia="et-EE"/>
        </w:rPr>
        <w:t>NOTARITE KOJA KOOSOLEK</w:t>
      </w:r>
      <w:bookmarkStart w:id="42" w:name="ptk2"/>
      <w:r w:rsidRPr="00955CFC">
        <w:rPr>
          <w:rFonts w:ascii="Times New Roman" w:eastAsia="Times New Roman" w:hAnsi="Times New Roman" w:cs="Times New Roman"/>
          <w:b/>
          <w:bCs/>
          <w:color w:val="0061AA"/>
          <w:sz w:val="24"/>
          <w:szCs w:val="24"/>
          <w:bdr w:val="none" w:sz="0" w:space="0" w:color="auto" w:frame="1"/>
          <w:lang w:eastAsia="et-EE"/>
        </w:rPr>
        <w:t> </w:t>
      </w:r>
      <w:bookmarkEnd w:id="42"/>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7.</w:t>
      </w:r>
      <w:bookmarkStart w:id="43" w:name="para7"/>
      <w:r w:rsidRPr="00955CFC">
        <w:rPr>
          <w:rFonts w:ascii="Times New Roman" w:eastAsia="Times New Roman" w:hAnsi="Times New Roman" w:cs="Times New Roman"/>
          <w:b/>
          <w:bCs/>
          <w:color w:val="0061AA"/>
          <w:sz w:val="24"/>
          <w:szCs w:val="24"/>
          <w:bdr w:val="none" w:sz="0" w:space="0" w:color="auto" w:frame="1"/>
          <w:lang w:eastAsia="et-EE"/>
        </w:rPr>
        <w:t>  </w:t>
      </w:r>
      <w:bookmarkEnd w:id="43"/>
      <w:r w:rsidRPr="00955CFC">
        <w:rPr>
          <w:rFonts w:ascii="Times New Roman" w:eastAsia="Times New Roman" w:hAnsi="Times New Roman" w:cs="Times New Roman"/>
          <w:b/>
          <w:bCs/>
          <w:color w:val="000000"/>
          <w:sz w:val="24"/>
          <w:szCs w:val="24"/>
          <w:lang w:eastAsia="et-EE"/>
        </w:rPr>
        <w:t>Notarite Koja koosoleku pädevus</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44" w:name="para7lg1"/>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44"/>
      <w:r w:rsidRPr="00955CFC">
        <w:rPr>
          <w:rFonts w:ascii="Times New Roman" w:eastAsia="Times New Roman" w:hAnsi="Times New Roman" w:cs="Times New Roman"/>
          <w:color w:val="202020"/>
          <w:sz w:val="24"/>
          <w:szCs w:val="24"/>
          <w:lang w:eastAsia="et-EE"/>
        </w:rPr>
        <w:t>(1) Notarite Koja koosolek (edaspidi </w:t>
      </w:r>
      <w:r w:rsidRPr="00955CFC">
        <w:rPr>
          <w:rFonts w:ascii="Times New Roman" w:eastAsia="Times New Roman" w:hAnsi="Times New Roman" w:cs="Times New Roman"/>
          <w:i/>
          <w:iCs/>
          <w:color w:val="202020"/>
          <w:sz w:val="24"/>
          <w:szCs w:val="24"/>
          <w:bdr w:val="none" w:sz="0" w:space="0" w:color="auto" w:frame="1"/>
          <w:lang w:eastAsia="et-EE"/>
        </w:rPr>
        <w:t>koosolek</w:t>
      </w:r>
      <w:r w:rsidRPr="00955CFC">
        <w:rPr>
          <w:rFonts w:ascii="Times New Roman" w:eastAsia="Times New Roman" w:hAnsi="Times New Roman" w:cs="Times New Roman"/>
          <w:color w:val="202020"/>
          <w:sz w:val="24"/>
          <w:szCs w:val="24"/>
          <w:lang w:eastAsia="et-EE"/>
        </w:rPr>
        <w:t>) võib oma päevakorda võtta ja otsustada iga Notarite Koja pädevusse kuuluva küsimuse.</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45" w:name="para7lg2"/>
      <w:r w:rsidRPr="00955CFC">
        <w:rPr>
          <w:rFonts w:ascii="Times New Roman" w:eastAsia="Times New Roman" w:hAnsi="Times New Roman" w:cs="Times New Roman"/>
          <w:color w:val="0061AA"/>
          <w:sz w:val="24"/>
          <w:szCs w:val="24"/>
          <w:bdr w:val="none" w:sz="0" w:space="0" w:color="auto" w:frame="1"/>
          <w:lang w:eastAsia="et-EE"/>
        </w:rPr>
        <w:lastRenderedPageBreak/>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45"/>
      <w:r w:rsidRPr="00955CFC">
        <w:rPr>
          <w:rFonts w:ascii="Times New Roman" w:eastAsia="Times New Roman" w:hAnsi="Times New Roman" w:cs="Times New Roman"/>
          <w:color w:val="202020"/>
          <w:sz w:val="24"/>
          <w:szCs w:val="24"/>
          <w:lang w:eastAsia="et-EE"/>
        </w:rPr>
        <w:t>(2) Koosoleku ainupädevusse kuulub:</w:t>
      </w:r>
      <w:r w:rsidRPr="00955CFC">
        <w:rPr>
          <w:rFonts w:ascii="Times New Roman" w:eastAsia="Times New Roman" w:hAnsi="Times New Roman" w:cs="Times New Roman"/>
          <w:color w:val="202020"/>
          <w:sz w:val="24"/>
          <w:szCs w:val="24"/>
          <w:lang w:eastAsia="et-EE"/>
        </w:rPr>
        <w:br/>
      </w:r>
      <w:bookmarkStart w:id="46" w:name="para7lg2p1"/>
      <w:r w:rsidRPr="00955CFC">
        <w:rPr>
          <w:rFonts w:ascii="Times New Roman" w:eastAsia="Times New Roman" w:hAnsi="Times New Roman" w:cs="Times New Roman"/>
          <w:color w:val="0061AA"/>
          <w:sz w:val="24"/>
          <w:szCs w:val="24"/>
          <w:bdr w:val="none" w:sz="0" w:space="0" w:color="auto" w:frame="1"/>
          <w:lang w:eastAsia="et-EE"/>
        </w:rPr>
        <w:t>  </w:t>
      </w:r>
      <w:bookmarkEnd w:id="46"/>
      <w:r w:rsidRPr="00955CFC">
        <w:rPr>
          <w:rFonts w:ascii="Times New Roman" w:eastAsia="Times New Roman" w:hAnsi="Times New Roman" w:cs="Times New Roman"/>
          <w:color w:val="202020"/>
          <w:sz w:val="24"/>
          <w:szCs w:val="24"/>
          <w:lang w:eastAsia="et-EE"/>
        </w:rPr>
        <w:t>1)</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põhikirja vastuvõtmine ning selles täienduste ja muudatuste tegemine;</w:t>
      </w:r>
      <w:r w:rsidRPr="00955CFC">
        <w:rPr>
          <w:rFonts w:ascii="Times New Roman" w:eastAsia="Times New Roman" w:hAnsi="Times New Roman" w:cs="Times New Roman"/>
          <w:color w:val="202020"/>
          <w:sz w:val="24"/>
          <w:szCs w:val="24"/>
          <w:lang w:eastAsia="et-EE"/>
        </w:rPr>
        <w:br/>
      </w:r>
      <w:bookmarkStart w:id="47" w:name="para7lg2p2"/>
      <w:r w:rsidRPr="00955CFC">
        <w:rPr>
          <w:rFonts w:ascii="Times New Roman" w:eastAsia="Times New Roman" w:hAnsi="Times New Roman" w:cs="Times New Roman"/>
          <w:color w:val="0061AA"/>
          <w:sz w:val="24"/>
          <w:szCs w:val="24"/>
          <w:bdr w:val="none" w:sz="0" w:space="0" w:color="auto" w:frame="1"/>
          <w:lang w:eastAsia="et-EE"/>
        </w:rPr>
        <w:t>  </w:t>
      </w:r>
      <w:bookmarkEnd w:id="47"/>
      <w:r w:rsidRPr="00955CFC">
        <w:rPr>
          <w:rFonts w:ascii="Times New Roman" w:eastAsia="Times New Roman" w:hAnsi="Times New Roman" w:cs="Times New Roman"/>
          <w:color w:val="202020"/>
          <w:sz w:val="24"/>
          <w:szCs w:val="24"/>
          <w:lang w:eastAsia="et-EE"/>
        </w:rPr>
        <w:t>2)</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eestseisuse ja revisjonikomisjoni valimine ning tagasikutsumine;</w:t>
      </w:r>
      <w:r w:rsidRPr="00955CFC">
        <w:rPr>
          <w:rFonts w:ascii="Times New Roman" w:eastAsia="Times New Roman" w:hAnsi="Times New Roman" w:cs="Times New Roman"/>
          <w:color w:val="202020"/>
          <w:sz w:val="24"/>
          <w:szCs w:val="24"/>
          <w:lang w:eastAsia="et-EE"/>
        </w:rPr>
        <w:br/>
      </w:r>
      <w:bookmarkStart w:id="48" w:name="para7lg2p3"/>
      <w:r w:rsidRPr="00955CFC">
        <w:rPr>
          <w:rFonts w:ascii="Times New Roman" w:eastAsia="Times New Roman" w:hAnsi="Times New Roman" w:cs="Times New Roman"/>
          <w:color w:val="0061AA"/>
          <w:sz w:val="24"/>
          <w:szCs w:val="24"/>
          <w:bdr w:val="none" w:sz="0" w:space="0" w:color="auto" w:frame="1"/>
          <w:lang w:eastAsia="et-EE"/>
        </w:rPr>
        <w:t>  </w:t>
      </w:r>
      <w:bookmarkEnd w:id="48"/>
      <w:r w:rsidRPr="00955CFC">
        <w:rPr>
          <w:rFonts w:ascii="Times New Roman" w:eastAsia="Times New Roman" w:hAnsi="Times New Roman" w:cs="Times New Roman"/>
          <w:color w:val="202020"/>
          <w:sz w:val="24"/>
          <w:szCs w:val="24"/>
          <w:lang w:eastAsia="et-EE"/>
        </w:rPr>
        <w:t>3)</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aastaeelarve kinnitamine;</w:t>
      </w:r>
      <w:r w:rsidRPr="00955CFC">
        <w:rPr>
          <w:rFonts w:ascii="Times New Roman" w:eastAsia="Times New Roman" w:hAnsi="Times New Roman" w:cs="Times New Roman"/>
          <w:color w:val="202020"/>
          <w:sz w:val="24"/>
          <w:szCs w:val="24"/>
          <w:lang w:eastAsia="et-EE"/>
        </w:rPr>
        <w:br/>
      </w:r>
      <w:bookmarkStart w:id="49" w:name="para7lg2p4"/>
      <w:r w:rsidRPr="00955CFC">
        <w:rPr>
          <w:rFonts w:ascii="Times New Roman" w:eastAsia="Times New Roman" w:hAnsi="Times New Roman" w:cs="Times New Roman"/>
          <w:color w:val="0061AA"/>
          <w:sz w:val="24"/>
          <w:szCs w:val="24"/>
          <w:bdr w:val="none" w:sz="0" w:space="0" w:color="auto" w:frame="1"/>
          <w:lang w:eastAsia="et-EE"/>
        </w:rPr>
        <w:t>  </w:t>
      </w:r>
      <w:bookmarkEnd w:id="49"/>
      <w:r w:rsidRPr="00955CFC">
        <w:rPr>
          <w:rFonts w:ascii="Times New Roman" w:eastAsia="Times New Roman" w:hAnsi="Times New Roman" w:cs="Times New Roman"/>
          <w:color w:val="202020"/>
          <w:sz w:val="24"/>
          <w:szCs w:val="24"/>
          <w:lang w:eastAsia="et-EE"/>
        </w:rPr>
        <w:t>4)</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majandusaasta aruande kinnitamine;</w:t>
      </w:r>
      <w:r w:rsidRPr="00955CFC">
        <w:rPr>
          <w:rFonts w:ascii="Times New Roman" w:eastAsia="Times New Roman" w:hAnsi="Times New Roman" w:cs="Times New Roman"/>
          <w:color w:val="202020"/>
          <w:sz w:val="24"/>
          <w:szCs w:val="24"/>
          <w:lang w:eastAsia="et-EE"/>
        </w:rPr>
        <w:br/>
      </w:r>
      <w:bookmarkStart w:id="50" w:name="para7lg2p5"/>
      <w:r w:rsidRPr="00955CFC">
        <w:rPr>
          <w:rFonts w:ascii="Times New Roman" w:eastAsia="Times New Roman" w:hAnsi="Times New Roman" w:cs="Times New Roman"/>
          <w:color w:val="0061AA"/>
          <w:sz w:val="24"/>
          <w:szCs w:val="24"/>
          <w:bdr w:val="none" w:sz="0" w:space="0" w:color="auto" w:frame="1"/>
          <w:lang w:eastAsia="et-EE"/>
        </w:rPr>
        <w:t>  </w:t>
      </w:r>
      <w:bookmarkEnd w:id="50"/>
      <w:r w:rsidRPr="00955CFC">
        <w:rPr>
          <w:rFonts w:ascii="Times New Roman" w:eastAsia="Times New Roman" w:hAnsi="Times New Roman" w:cs="Times New Roman"/>
          <w:color w:val="202020"/>
          <w:sz w:val="24"/>
          <w:szCs w:val="24"/>
          <w:lang w:eastAsia="et-EE"/>
        </w:rPr>
        <w:t>5)</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notarite poolt Notarite Kojale tehtavate kohustuslike maksete suuruse kehtestamine;</w:t>
      </w:r>
      <w:r w:rsidRPr="00955CFC">
        <w:rPr>
          <w:rFonts w:ascii="Times New Roman" w:eastAsia="Times New Roman" w:hAnsi="Times New Roman" w:cs="Times New Roman"/>
          <w:color w:val="202020"/>
          <w:sz w:val="24"/>
          <w:szCs w:val="24"/>
          <w:lang w:eastAsia="et-EE"/>
        </w:rPr>
        <w:br/>
      </w:r>
      <w:bookmarkStart w:id="51" w:name="para7lg2p6"/>
      <w:r w:rsidRPr="00955CFC">
        <w:rPr>
          <w:rFonts w:ascii="Times New Roman" w:eastAsia="Times New Roman" w:hAnsi="Times New Roman" w:cs="Times New Roman"/>
          <w:color w:val="0061AA"/>
          <w:sz w:val="24"/>
          <w:szCs w:val="24"/>
          <w:bdr w:val="none" w:sz="0" w:space="0" w:color="auto" w:frame="1"/>
          <w:lang w:eastAsia="et-EE"/>
        </w:rPr>
        <w:t>  </w:t>
      </w:r>
      <w:bookmarkEnd w:id="51"/>
      <w:r w:rsidRPr="00955CFC">
        <w:rPr>
          <w:rFonts w:ascii="Times New Roman" w:eastAsia="Times New Roman" w:hAnsi="Times New Roman" w:cs="Times New Roman"/>
          <w:color w:val="202020"/>
          <w:sz w:val="24"/>
          <w:szCs w:val="24"/>
          <w:lang w:eastAsia="et-EE"/>
        </w:rPr>
        <w:t>6)</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notarikandidaatide ja asendajate tasustamise küsimuste lahendamine;</w:t>
      </w:r>
      <w:r w:rsidRPr="00955CFC">
        <w:rPr>
          <w:rFonts w:ascii="Times New Roman" w:eastAsia="Times New Roman" w:hAnsi="Times New Roman" w:cs="Times New Roman"/>
          <w:color w:val="202020"/>
          <w:sz w:val="24"/>
          <w:szCs w:val="24"/>
          <w:lang w:eastAsia="et-EE"/>
        </w:rPr>
        <w:br/>
      </w:r>
      <w:bookmarkStart w:id="52" w:name="para7lg2p7"/>
      <w:r w:rsidRPr="00955CFC">
        <w:rPr>
          <w:rFonts w:ascii="Times New Roman" w:eastAsia="Times New Roman" w:hAnsi="Times New Roman" w:cs="Times New Roman"/>
          <w:color w:val="0061AA"/>
          <w:sz w:val="24"/>
          <w:szCs w:val="24"/>
          <w:bdr w:val="none" w:sz="0" w:space="0" w:color="auto" w:frame="1"/>
          <w:lang w:eastAsia="et-EE"/>
        </w:rPr>
        <w:t>  </w:t>
      </w:r>
      <w:bookmarkEnd w:id="52"/>
      <w:r w:rsidRPr="00955CFC">
        <w:rPr>
          <w:rFonts w:ascii="Times New Roman" w:eastAsia="Times New Roman" w:hAnsi="Times New Roman" w:cs="Times New Roman"/>
          <w:color w:val="202020"/>
          <w:sz w:val="24"/>
          <w:szCs w:val="24"/>
          <w:lang w:eastAsia="et-EE"/>
        </w:rPr>
        <w:t>7)</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„Notariaadiseaduses” sätestatud juhtudel notaritele ametipidamiseks siduvate juhendite andmine;</w:t>
      </w:r>
      <w:r w:rsidRPr="00955CFC">
        <w:rPr>
          <w:rFonts w:ascii="Times New Roman" w:eastAsia="Times New Roman" w:hAnsi="Times New Roman" w:cs="Times New Roman"/>
          <w:color w:val="202020"/>
          <w:sz w:val="24"/>
          <w:szCs w:val="24"/>
          <w:lang w:eastAsia="et-EE"/>
        </w:rPr>
        <w:br/>
      </w:r>
      <w:bookmarkStart w:id="53" w:name="para7lg2p8"/>
      <w:r w:rsidRPr="00955CFC">
        <w:rPr>
          <w:rFonts w:ascii="Times New Roman" w:eastAsia="Times New Roman" w:hAnsi="Times New Roman" w:cs="Times New Roman"/>
          <w:color w:val="0061AA"/>
          <w:sz w:val="24"/>
          <w:szCs w:val="24"/>
          <w:bdr w:val="none" w:sz="0" w:space="0" w:color="auto" w:frame="1"/>
          <w:lang w:eastAsia="et-EE"/>
        </w:rPr>
        <w:t>  </w:t>
      </w:r>
      <w:bookmarkEnd w:id="53"/>
      <w:r w:rsidRPr="00955CFC">
        <w:rPr>
          <w:rFonts w:ascii="Times New Roman" w:eastAsia="Times New Roman" w:hAnsi="Times New Roman" w:cs="Times New Roman"/>
          <w:color w:val="202020"/>
          <w:sz w:val="24"/>
          <w:szCs w:val="24"/>
          <w:lang w:eastAsia="et-EE"/>
        </w:rPr>
        <w:t>8)</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aukohtu valimine;</w:t>
      </w:r>
      <w:r w:rsidRPr="00955CFC">
        <w:rPr>
          <w:rFonts w:ascii="Times New Roman" w:eastAsia="Times New Roman" w:hAnsi="Times New Roman" w:cs="Times New Roman"/>
          <w:color w:val="202020"/>
          <w:sz w:val="24"/>
          <w:szCs w:val="24"/>
          <w:lang w:eastAsia="et-EE"/>
        </w:rPr>
        <w:br/>
      </w:r>
      <w:bookmarkStart w:id="54" w:name="para7lg2p9"/>
      <w:r w:rsidRPr="00955CFC">
        <w:rPr>
          <w:rFonts w:ascii="Times New Roman" w:eastAsia="Times New Roman" w:hAnsi="Times New Roman" w:cs="Times New Roman"/>
          <w:color w:val="0061AA"/>
          <w:sz w:val="24"/>
          <w:szCs w:val="24"/>
          <w:bdr w:val="none" w:sz="0" w:space="0" w:color="auto" w:frame="1"/>
          <w:lang w:eastAsia="et-EE"/>
        </w:rPr>
        <w:t>  </w:t>
      </w:r>
      <w:bookmarkEnd w:id="54"/>
      <w:r w:rsidRPr="00955CFC">
        <w:rPr>
          <w:rFonts w:ascii="Times New Roman" w:eastAsia="Times New Roman" w:hAnsi="Times New Roman" w:cs="Times New Roman"/>
          <w:color w:val="202020"/>
          <w:sz w:val="24"/>
          <w:szCs w:val="24"/>
          <w:lang w:eastAsia="et-EE"/>
        </w:rPr>
        <w:t>9)</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audiitori määramine.</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55" w:name="para7lg3"/>
      <w:r w:rsidRPr="00955CFC">
        <w:rPr>
          <w:rFonts w:ascii="Times New Roman" w:eastAsia="Times New Roman" w:hAnsi="Times New Roman" w:cs="Times New Roman"/>
          <w:color w:val="0061AA"/>
          <w:sz w:val="24"/>
          <w:szCs w:val="24"/>
          <w:bdr w:val="none" w:sz="0" w:space="0" w:color="auto" w:frame="1"/>
          <w:lang w:eastAsia="et-EE"/>
        </w:rPr>
        <w:t>  </w:t>
      </w:r>
      <w:bookmarkEnd w:id="55"/>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202020"/>
          <w:sz w:val="24"/>
          <w:szCs w:val="24"/>
          <w:lang w:eastAsia="et-EE"/>
        </w:rPr>
        <w:t>(3) Koosolek võib anda eestseisusele õiguse teha mõjuvatel põhjustel Notarite Koja eelarves muudatusi, mis esitatakse järgmisele Notarite Koja koosolekule kinnitamiseks.</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8.</w:t>
      </w:r>
      <w:bookmarkStart w:id="56" w:name="para8"/>
      <w:r w:rsidRPr="00955CFC">
        <w:rPr>
          <w:rFonts w:ascii="Times New Roman" w:eastAsia="Times New Roman" w:hAnsi="Times New Roman" w:cs="Times New Roman"/>
          <w:b/>
          <w:bCs/>
          <w:color w:val="0061AA"/>
          <w:sz w:val="24"/>
          <w:szCs w:val="24"/>
          <w:bdr w:val="none" w:sz="0" w:space="0" w:color="auto" w:frame="1"/>
          <w:lang w:eastAsia="et-EE"/>
        </w:rPr>
        <w:t>  </w:t>
      </w:r>
      <w:bookmarkEnd w:id="56"/>
      <w:r w:rsidRPr="00955CFC">
        <w:rPr>
          <w:rFonts w:ascii="Times New Roman" w:eastAsia="Times New Roman" w:hAnsi="Times New Roman" w:cs="Times New Roman"/>
          <w:b/>
          <w:bCs/>
          <w:color w:val="000000"/>
          <w:sz w:val="24"/>
          <w:szCs w:val="24"/>
          <w:lang w:eastAsia="et-EE"/>
        </w:rPr>
        <w:t>Koosoleku kokkukutsumine</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57" w:name="para8lg1"/>
      <w:r w:rsidRPr="00955CFC">
        <w:rPr>
          <w:rFonts w:ascii="Times New Roman" w:eastAsia="Times New Roman" w:hAnsi="Times New Roman" w:cs="Times New Roman"/>
          <w:color w:val="0061AA"/>
          <w:sz w:val="24"/>
          <w:szCs w:val="24"/>
          <w:bdr w:val="none" w:sz="0" w:space="0" w:color="auto" w:frame="1"/>
          <w:lang w:eastAsia="et-EE"/>
        </w:rPr>
        <w:t>  </w:t>
      </w:r>
      <w:bookmarkEnd w:id="57"/>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202020"/>
          <w:sz w:val="24"/>
          <w:szCs w:val="24"/>
          <w:lang w:eastAsia="et-EE"/>
        </w:rPr>
        <w:t>(1) Korralised koosolekud toimuvad üks kord aastas iga kalendriaasta esimese kolme kuu jooksul.</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58" w:name="para8lg2"/>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58"/>
      <w:r w:rsidRPr="00955CFC">
        <w:rPr>
          <w:rFonts w:ascii="Times New Roman" w:eastAsia="Times New Roman" w:hAnsi="Times New Roman" w:cs="Times New Roman"/>
          <w:color w:val="202020"/>
          <w:sz w:val="24"/>
          <w:szCs w:val="24"/>
          <w:lang w:eastAsia="et-EE"/>
        </w:rPr>
        <w:t>(2) Erakorralised koosolekud kutsutakse kokku:</w:t>
      </w:r>
      <w:r w:rsidRPr="00955CFC">
        <w:rPr>
          <w:rFonts w:ascii="Times New Roman" w:eastAsia="Times New Roman" w:hAnsi="Times New Roman" w:cs="Times New Roman"/>
          <w:color w:val="202020"/>
          <w:sz w:val="24"/>
          <w:szCs w:val="24"/>
          <w:lang w:eastAsia="et-EE"/>
        </w:rPr>
        <w:br/>
      </w:r>
      <w:bookmarkStart w:id="59" w:name="para8lg2p1"/>
      <w:r w:rsidRPr="00955CFC">
        <w:rPr>
          <w:rFonts w:ascii="Times New Roman" w:eastAsia="Times New Roman" w:hAnsi="Times New Roman" w:cs="Times New Roman"/>
          <w:color w:val="0061AA"/>
          <w:sz w:val="24"/>
          <w:szCs w:val="24"/>
          <w:bdr w:val="none" w:sz="0" w:space="0" w:color="auto" w:frame="1"/>
          <w:lang w:eastAsia="et-EE"/>
        </w:rPr>
        <w:t>  </w:t>
      </w:r>
      <w:bookmarkEnd w:id="59"/>
      <w:r w:rsidRPr="00955CFC">
        <w:rPr>
          <w:rFonts w:ascii="Times New Roman" w:eastAsia="Times New Roman" w:hAnsi="Times New Roman" w:cs="Times New Roman"/>
          <w:color w:val="202020"/>
          <w:sz w:val="24"/>
          <w:szCs w:val="24"/>
          <w:lang w:eastAsia="et-EE"/>
        </w:rPr>
        <w:t>1)</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eestseisuse algatusel;</w:t>
      </w:r>
      <w:r w:rsidRPr="00955CFC">
        <w:rPr>
          <w:rFonts w:ascii="Times New Roman" w:eastAsia="Times New Roman" w:hAnsi="Times New Roman" w:cs="Times New Roman"/>
          <w:color w:val="202020"/>
          <w:sz w:val="24"/>
          <w:szCs w:val="24"/>
          <w:lang w:eastAsia="et-EE"/>
        </w:rPr>
        <w:br/>
      </w:r>
      <w:bookmarkStart w:id="60" w:name="para8lg2p2"/>
      <w:r w:rsidRPr="00955CFC">
        <w:rPr>
          <w:rFonts w:ascii="Times New Roman" w:eastAsia="Times New Roman" w:hAnsi="Times New Roman" w:cs="Times New Roman"/>
          <w:color w:val="0061AA"/>
          <w:sz w:val="24"/>
          <w:szCs w:val="24"/>
          <w:bdr w:val="none" w:sz="0" w:space="0" w:color="auto" w:frame="1"/>
          <w:lang w:eastAsia="et-EE"/>
        </w:rPr>
        <w:t>  </w:t>
      </w:r>
      <w:bookmarkEnd w:id="60"/>
      <w:r w:rsidRPr="00955CFC">
        <w:rPr>
          <w:rFonts w:ascii="Times New Roman" w:eastAsia="Times New Roman" w:hAnsi="Times New Roman" w:cs="Times New Roman"/>
          <w:color w:val="202020"/>
          <w:sz w:val="24"/>
          <w:szCs w:val="24"/>
          <w:lang w:eastAsia="et-EE"/>
        </w:rPr>
        <w:t>2)</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justiitsministri ettepanekul;</w:t>
      </w:r>
      <w:r w:rsidRPr="00955CFC">
        <w:rPr>
          <w:rFonts w:ascii="Times New Roman" w:eastAsia="Times New Roman" w:hAnsi="Times New Roman" w:cs="Times New Roman"/>
          <w:color w:val="202020"/>
          <w:sz w:val="24"/>
          <w:szCs w:val="24"/>
          <w:lang w:eastAsia="et-EE"/>
        </w:rPr>
        <w:br/>
      </w:r>
      <w:bookmarkStart w:id="61" w:name="para8lg2p3"/>
      <w:r w:rsidRPr="00955CFC">
        <w:rPr>
          <w:rFonts w:ascii="Times New Roman" w:eastAsia="Times New Roman" w:hAnsi="Times New Roman" w:cs="Times New Roman"/>
          <w:color w:val="0061AA"/>
          <w:sz w:val="24"/>
          <w:szCs w:val="24"/>
          <w:bdr w:val="none" w:sz="0" w:space="0" w:color="auto" w:frame="1"/>
          <w:lang w:eastAsia="et-EE"/>
        </w:rPr>
        <w:t>  </w:t>
      </w:r>
      <w:bookmarkEnd w:id="61"/>
      <w:r w:rsidRPr="00955CFC">
        <w:rPr>
          <w:rFonts w:ascii="Times New Roman" w:eastAsia="Times New Roman" w:hAnsi="Times New Roman" w:cs="Times New Roman"/>
          <w:color w:val="202020"/>
          <w:sz w:val="24"/>
          <w:szCs w:val="24"/>
          <w:lang w:eastAsia="et-EE"/>
        </w:rPr>
        <w:t>3)</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kui seda nõuab vähemalt 1/5 Notarite Koja liikmete üldarvust.</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62" w:name="para8lg3"/>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62"/>
      <w:r w:rsidRPr="00955CFC">
        <w:rPr>
          <w:rFonts w:ascii="Times New Roman" w:eastAsia="Times New Roman" w:hAnsi="Times New Roman" w:cs="Times New Roman"/>
          <w:color w:val="202020"/>
          <w:sz w:val="24"/>
          <w:szCs w:val="24"/>
          <w:lang w:eastAsia="et-EE"/>
        </w:rPr>
        <w:t>(3) Koosoleku kutsub kokku eestseisus, teatades Notarite Koja liikmetele koosoleku aja, koha ja päevakorra vähemalt kaks nädalat ette.</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63" w:name="para8lg4"/>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63"/>
      <w:r w:rsidRPr="00955CFC">
        <w:rPr>
          <w:rFonts w:ascii="Times New Roman" w:eastAsia="Times New Roman" w:hAnsi="Times New Roman" w:cs="Times New Roman"/>
          <w:color w:val="202020"/>
          <w:sz w:val="24"/>
          <w:szCs w:val="24"/>
          <w:lang w:eastAsia="et-EE"/>
        </w:rPr>
        <w:t>(4) Koosolekust võtab Notarite Koja liige osa isiklikult või esindaja kaudu, kelleks võib olla teine Notarite Koja liige kirjaliku volikirja alusel.</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64" w:name="para8lg5"/>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64"/>
      <w:r w:rsidRPr="00955CFC">
        <w:rPr>
          <w:rFonts w:ascii="Times New Roman" w:eastAsia="Times New Roman" w:hAnsi="Times New Roman" w:cs="Times New Roman"/>
          <w:color w:val="202020"/>
          <w:sz w:val="24"/>
          <w:szCs w:val="24"/>
          <w:lang w:eastAsia="et-EE"/>
        </w:rPr>
        <w:t>(5) Notarikandidaatidel ja asendajatel on õigus osaleda koosolekutel, kuid neil ei ole hääleõigust.</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65" w:name="para8lg6"/>
      <w:r w:rsidRPr="00955CFC">
        <w:rPr>
          <w:rFonts w:ascii="Times New Roman" w:eastAsia="Times New Roman" w:hAnsi="Times New Roman" w:cs="Times New Roman"/>
          <w:color w:val="0061AA"/>
          <w:sz w:val="24"/>
          <w:szCs w:val="24"/>
          <w:bdr w:val="none" w:sz="0" w:space="0" w:color="auto" w:frame="1"/>
          <w:lang w:eastAsia="et-EE"/>
        </w:rPr>
        <w:t>  </w:t>
      </w:r>
      <w:bookmarkEnd w:id="65"/>
    </w:p>
    <w:p w:rsidR="00955CFC" w:rsidRPr="00955CFC" w:rsidRDefault="00460B71"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EF50CB">
        <w:rPr>
          <w:rFonts w:ascii="Times New Roman" w:eastAsia="Times New Roman" w:hAnsi="Times New Roman" w:cs="Times New Roman"/>
          <w:color w:val="202020"/>
          <w:sz w:val="24"/>
          <w:szCs w:val="24"/>
          <w:lang w:eastAsia="et-EE"/>
        </w:rPr>
        <w:t xml:space="preserve"> </w:t>
      </w:r>
      <w:r w:rsidR="00955CFC" w:rsidRPr="00955CFC">
        <w:rPr>
          <w:rFonts w:ascii="Times New Roman" w:eastAsia="Times New Roman" w:hAnsi="Times New Roman" w:cs="Times New Roman"/>
          <w:color w:val="202020"/>
          <w:sz w:val="24"/>
          <w:szCs w:val="24"/>
          <w:lang w:eastAsia="et-EE"/>
        </w:rPr>
        <w:t>(6) Eestseisus võib kutsuda koosolekule külalisi.</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66" w:name="para8lg7"/>
      <w:r w:rsidRPr="00955CFC">
        <w:rPr>
          <w:rFonts w:ascii="Times New Roman" w:eastAsia="Times New Roman" w:hAnsi="Times New Roman" w:cs="Times New Roman"/>
          <w:color w:val="0061AA"/>
          <w:sz w:val="24"/>
          <w:szCs w:val="24"/>
          <w:bdr w:val="none" w:sz="0" w:space="0" w:color="auto" w:frame="1"/>
          <w:lang w:eastAsia="et-EE"/>
        </w:rPr>
        <w:t> </w:t>
      </w:r>
    </w:p>
    <w:bookmarkEnd w:id="66"/>
    <w:p w:rsidR="00955CFC" w:rsidRPr="00955CFC" w:rsidRDefault="00460B71"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EF50CB">
        <w:rPr>
          <w:rFonts w:ascii="Times New Roman" w:eastAsia="Times New Roman" w:hAnsi="Times New Roman" w:cs="Times New Roman"/>
          <w:color w:val="202020"/>
          <w:sz w:val="24"/>
          <w:szCs w:val="24"/>
          <w:lang w:eastAsia="et-EE"/>
        </w:rPr>
        <w:t xml:space="preserve"> </w:t>
      </w:r>
      <w:r w:rsidR="00955CFC" w:rsidRPr="00955CFC">
        <w:rPr>
          <w:rFonts w:ascii="Times New Roman" w:eastAsia="Times New Roman" w:hAnsi="Times New Roman" w:cs="Times New Roman"/>
          <w:color w:val="202020"/>
          <w:sz w:val="24"/>
          <w:szCs w:val="24"/>
          <w:lang w:eastAsia="et-EE"/>
        </w:rPr>
        <w:t>(7) Koosoleku avab Notarite Koja esimees või tema puudumisel aseesimees, mõlema puudumisel vanim eestseisuse liige, mille järel valitakse koosoleku juhataja ja protokollija.</w:t>
      </w:r>
    </w:p>
    <w:p w:rsidR="00460B71" w:rsidRPr="00EF50CB" w:rsidRDefault="00460B71"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9.</w:t>
      </w:r>
      <w:bookmarkStart w:id="67" w:name="para9"/>
      <w:r w:rsidRPr="00955CFC">
        <w:rPr>
          <w:rFonts w:ascii="Times New Roman" w:eastAsia="Times New Roman" w:hAnsi="Times New Roman" w:cs="Times New Roman"/>
          <w:b/>
          <w:bCs/>
          <w:color w:val="0061AA"/>
          <w:sz w:val="24"/>
          <w:szCs w:val="24"/>
          <w:bdr w:val="none" w:sz="0" w:space="0" w:color="auto" w:frame="1"/>
          <w:lang w:eastAsia="et-EE"/>
        </w:rPr>
        <w:t>  </w:t>
      </w:r>
      <w:bookmarkEnd w:id="67"/>
      <w:r w:rsidRPr="00955CFC">
        <w:rPr>
          <w:rFonts w:ascii="Times New Roman" w:eastAsia="Times New Roman" w:hAnsi="Times New Roman" w:cs="Times New Roman"/>
          <w:b/>
          <w:bCs/>
          <w:color w:val="000000"/>
          <w:sz w:val="24"/>
          <w:szCs w:val="24"/>
          <w:lang w:eastAsia="et-EE"/>
        </w:rPr>
        <w:t>Koosoleku otsuse vastuvõtmine</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68" w:name="para9lg1"/>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68"/>
      <w:r w:rsidRPr="00955CFC">
        <w:rPr>
          <w:rFonts w:ascii="Times New Roman" w:eastAsia="Times New Roman" w:hAnsi="Times New Roman" w:cs="Times New Roman"/>
          <w:color w:val="202020"/>
          <w:sz w:val="24"/>
          <w:szCs w:val="24"/>
          <w:lang w:eastAsia="et-EE"/>
        </w:rPr>
        <w:t>(1) Koosolek on otsustusvõimeline, kui sellel on esindatud vähemalt 2/3 Notarite Koja liikmete üldarvust. Kvoorum fikseerita</w:t>
      </w:r>
      <w:r w:rsidR="00460B71" w:rsidRPr="00EF50CB">
        <w:rPr>
          <w:rFonts w:ascii="Times New Roman" w:eastAsia="Times New Roman" w:hAnsi="Times New Roman" w:cs="Times New Roman"/>
          <w:color w:val="202020"/>
          <w:sz w:val="24"/>
          <w:szCs w:val="24"/>
          <w:lang w:eastAsia="et-EE"/>
        </w:rPr>
        <w:t>kse üks kord koosoleku alguses.</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69" w:name="para9lg2"/>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69"/>
      <w:r w:rsidRPr="00955CFC">
        <w:rPr>
          <w:rFonts w:ascii="Times New Roman" w:eastAsia="Times New Roman" w:hAnsi="Times New Roman" w:cs="Times New Roman"/>
          <w:color w:val="202020"/>
          <w:sz w:val="24"/>
          <w:szCs w:val="24"/>
          <w:lang w:eastAsia="et-EE"/>
        </w:rPr>
        <w:t>(2) Igal Notarite Koja liikmel on otsuste vastuvõtmisel ning valimistel õigus esindada kuni kahte Notarite Koja liiget, kui ta esitab sellekohase kirjaliku volikirja koosoleku juhatajale enne hääletamise algust.</w:t>
      </w:r>
    </w:p>
    <w:p w:rsidR="00460B71" w:rsidRPr="00EF50CB" w:rsidRDefault="00460B71"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70" w:name="para9lg3"/>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lastRenderedPageBreak/>
        <w:t>  </w:t>
      </w:r>
      <w:bookmarkEnd w:id="70"/>
      <w:r w:rsidRPr="00955CFC">
        <w:rPr>
          <w:rFonts w:ascii="Times New Roman" w:eastAsia="Times New Roman" w:hAnsi="Times New Roman" w:cs="Times New Roman"/>
          <w:color w:val="202020"/>
          <w:sz w:val="24"/>
          <w:szCs w:val="24"/>
          <w:lang w:eastAsia="et-EE"/>
        </w:rPr>
        <w:t>(3) Koosoleku otsused võetakse vastu lihthäälteenamusega. Otsuse vastuvõtmiseks peab poolthääli olema rohkem kui vastuhääli. Erapooletuid ja hääletamisel mitteosalenuid ots</w:t>
      </w:r>
      <w:r w:rsidR="00460B71" w:rsidRPr="00EF50CB">
        <w:rPr>
          <w:rFonts w:ascii="Times New Roman" w:eastAsia="Times New Roman" w:hAnsi="Times New Roman" w:cs="Times New Roman"/>
          <w:color w:val="202020"/>
          <w:sz w:val="24"/>
          <w:szCs w:val="24"/>
          <w:lang w:eastAsia="et-EE"/>
        </w:rPr>
        <w:t>use vastuvõtmisel ei arvestata.</w:t>
      </w:r>
    </w:p>
    <w:p w:rsidR="00460B71" w:rsidRPr="00EF50CB" w:rsidRDefault="00460B71"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71" w:name="para9lg4"/>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71"/>
      <w:r w:rsidRPr="00955CFC">
        <w:rPr>
          <w:rFonts w:ascii="Times New Roman" w:eastAsia="Times New Roman" w:hAnsi="Times New Roman" w:cs="Times New Roman"/>
          <w:color w:val="202020"/>
          <w:sz w:val="24"/>
          <w:szCs w:val="24"/>
          <w:lang w:eastAsia="et-EE"/>
        </w:rPr>
        <w:t>(4) Koosoleku otsused, mis on saanud võrdse arvu poolt- ja vastuhääli, loetakse mitte</w:t>
      </w:r>
      <w:r w:rsidR="00164840">
        <w:rPr>
          <w:rFonts w:ascii="Times New Roman" w:eastAsia="Times New Roman" w:hAnsi="Times New Roman" w:cs="Times New Roman"/>
          <w:color w:val="202020"/>
          <w:sz w:val="24"/>
          <w:szCs w:val="24"/>
          <w:lang w:eastAsia="et-EE"/>
        </w:rPr>
        <w:t>-</w:t>
      </w:r>
      <w:r w:rsidRPr="00955CFC">
        <w:rPr>
          <w:rFonts w:ascii="Times New Roman" w:eastAsia="Times New Roman" w:hAnsi="Times New Roman" w:cs="Times New Roman"/>
          <w:color w:val="202020"/>
          <w:sz w:val="24"/>
          <w:szCs w:val="24"/>
          <w:lang w:eastAsia="et-EE"/>
        </w:rPr>
        <w:t>vastuvõetuteks, välja arvatud valimiste puhul, mil otsustab võrdse häälte arvu puhul loos.</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72" w:name="para9lg5"/>
      <w:r w:rsidRPr="00955CFC">
        <w:rPr>
          <w:rFonts w:ascii="Times New Roman" w:eastAsia="Times New Roman" w:hAnsi="Times New Roman" w:cs="Times New Roman"/>
          <w:color w:val="0061AA"/>
          <w:sz w:val="24"/>
          <w:szCs w:val="24"/>
          <w:bdr w:val="none" w:sz="0" w:space="0" w:color="auto" w:frame="1"/>
          <w:lang w:eastAsia="et-EE"/>
        </w:rPr>
        <w:t>  </w:t>
      </w:r>
      <w:bookmarkEnd w:id="72"/>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202020"/>
          <w:sz w:val="24"/>
          <w:szCs w:val="24"/>
          <w:lang w:eastAsia="et-EE"/>
        </w:rPr>
        <w:t>(5) Notarite Koja liige ei osale hääletamisel juhul, kui otsustamisel on teda ennast puudutav küsimus, välja arvatud valimiste korral.</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73" w:name="para9lg6"/>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73"/>
      <w:r w:rsidRPr="00955CFC">
        <w:rPr>
          <w:rFonts w:ascii="Times New Roman" w:eastAsia="Times New Roman" w:hAnsi="Times New Roman" w:cs="Times New Roman"/>
          <w:color w:val="202020"/>
          <w:sz w:val="24"/>
          <w:szCs w:val="24"/>
          <w:lang w:eastAsia="et-EE"/>
        </w:rPr>
        <w:t>(6) Koosoleku otsused võetakse reeglina vastu avalikul hääletamisel. Salajane hääletamine toimub:</w:t>
      </w:r>
      <w:r w:rsidRPr="00955CFC">
        <w:rPr>
          <w:rFonts w:ascii="Times New Roman" w:eastAsia="Times New Roman" w:hAnsi="Times New Roman" w:cs="Times New Roman"/>
          <w:color w:val="202020"/>
          <w:sz w:val="24"/>
          <w:szCs w:val="24"/>
          <w:lang w:eastAsia="et-EE"/>
        </w:rPr>
        <w:br/>
      </w:r>
      <w:bookmarkStart w:id="74" w:name="para9lg6p1"/>
      <w:r w:rsidRPr="00955CFC">
        <w:rPr>
          <w:rFonts w:ascii="Times New Roman" w:eastAsia="Times New Roman" w:hAnsi="Times New Roman" w:cs="Times New Roman"/>
          <w:color w:val="0061AA"/>
          <w:sz w:val="24"/>
          <w:szCs w:val="24"/>
          <w:bdr w:val="none" w:sz="0" w:space="0" w:color="auto" w:frame="1"/>
          <w:lang w:eastAsia="et-EE"/>
        </w:rPr>
        <w:t>  </w:t>
      </w:r>
      <w:bookmarkEnd w:id="74"/>
      <w:r w:rsidRPr="00955CFC">
        <w:rPr>
          <w:rFonts w:ascii="Times New Roman" w:eastAsia="Times New Roman" w:hAnsi="Times New Roman" w:cs="Times New Roman"/>
          <w:color w:val="202020"/>
          <w:sz w:val="24"/>
          <w:szCs w:val="24"/>
          <w:lang w:eastAsia="et-EE"/>
        </w:rPr>
        <w:t>1)</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eestseisuse valimisel;</w:t>
      </w:r>
      <w:r w:rsidRPr="00955CFC">
        <w:rPr>
          <w:rFonts w:ascii="Times New Roman" w:eastAsia="Times New Roman" w:hAnsi="Times New Roman" w:cs="Times New Roman"/>
          <w:color w:val="202020"/>
          <w:sz w:val="24"/>
          <w:szCs w:val="24"/>
          <w:lang w:eastAsia="et-EE"/>
        </w:rPr>
        <w:br/>
      </w:r>
      <w:bookmarkStart w:id="75" w:name="para9lg6p2"/>
      <w:r w:rsidRPr="00955CFC">
        <w:rPr>
          <w:rFonts w:ascii="Times New Roman" w:eastAsia="Times New Roman" w:hAnsi="Times New Roman" w:cs="Times New Roman"/>
          <w:color w:val="0061AA"/>
          <w:sz w:val="24"/>
          <w:szCs w:val="24"/>
          <w:bdr w:val="none" w:sz="0" w:space="0" w:color="auto" w:frame="1"/>
          <w:lang w:eastAsia="et-EE"/>
        </w:rPr>
        <w:t>  </w:t>
      </w:r>
      <w:bookmarkEnd w:id="75"/>
      <w:r w:rsidRPr="00955CFC">
        <w:rPr>
          <w:rFonts w:ascii="Times New Roman" w:eastAsia="Times New Roman" w:hAnsi="Times New Roman" w:cs="Times New Roman"/>
          <w:color w:val="202020"/>
          <w:sz w:val="24"/>
          <w:szCs w:val="24"/>
          <w:lang w:eastAsia="et-EE"/>
        </w:rPr>
        <w:t>2)</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kui seda nõuab vähemalt 1/4 koosolekul osalejatest.</w:t>
      </w:r>
    </w:p>
    <w:p w:rsidR="00460B71" w:rsidRPr="00EF50CB"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76" w:name="para9lg7"/>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76"/>
      <w:r w:rsidRPr="00955CFC">
        <w:rPr>
          <w:rFonts w:ascii="Times New Roman" w:eastAsia="Times New Roman" w:hAnsi="Times New Roman" w:cs="Times New Roman"/>
          <w:color w:val="202020"/>
          <w:sz w:val="24"/>
          <w:szCs w:val="24"/>
          <w:lang w:eastAsia="et-EE"/>
        </w:rPr>
        <w:t>(7) Koosoleku otsused protokollitakse ja nendele kirjutavad alla koosoleku juhataja ja protokollija. Otsuseid motiveeritakse protokollis ainult siis, kui koosolek peab seda vajalikuks. Koosolekul vastu võetud otsuse suhtes eriarvamusele jäänud Notarite Koja liikme nõudel protokollitakse tema eriarvamuse sisu.</w:t>
      </w:r>
    </w:p>
    <w:p w:rsidR="00460B71" w:rsidRPr="00EF50CB" w:rsidRDefault="00460B71"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77" w:name="para9lg8"/>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77"/>
      <w:r w:rsidRPr="00955CFC">
        <w:rPr>
          <w:rFonts w:ascii="Times New Roman" w:eastAsia="Times New Roman" w:hAnsi="Times New Roman" w:cs="Times New Roman"/>
          <w:color w:val="202020"/>
          <w:sz w:val="24"/>
          <w:szCs w:val="24"/>
          <w:lang w:eastAsia="et-EE"/>
        </w:rPr>
        <w:t>(8) Koosoleku protokollid saadetakse kõigile Notarite Koja liikmetele ja justiitsministrile.</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9</w:t>
      </w:r>
      <w:r w:rsidRPr="00EF50CB">
        <w:rPr>
          <w:rFonts w:ascii="Times New Roman" w:eastAsia="Times New Roman" w:hAnsi="Times New Roman" w:cs="Times New Roman"/>
          <w:b/>
          <w:bCs/>
          <w:color w:val="000000"/>
          <w:sz w:val="24"/>
          <w:szCs w:val="24"/>
          <w:bdr w:val="none" w:sz="0" w:space="0" w:color="auto" w:frame="1"/>
          <w:vertAlign w:val="superscript"/>
          <w:lang w:eastAsia="et-EE"/>
        </w:rPr>
        <w:t>1</w:t>
      </w:r>
      <w:r w:rsidRPr="00EF50CB">
        <w:rPr>
          <w:rFonts w:ascii="Times New Roman" w:eastAsia="Times New Roman" w:hAnsi="Times New Roman" w:cs="Times New Roman"/>
          <w:b/>
          <w:bCs/>
          <w:color w:val="000000"/>
          <w:sz w:val="24"/>
          <w:szCs w:val="24"/>
          <w:bdr w:val="none" w:sz="0" w:space="0" w:color="auto" w:frame="1"/>
          <w:lang w:eastAsia="et-EE"/>
        </w:rPr>
        <w:t>.</w:t>
      </w:r>
      <w:bookmarkStart w:id="78" w:name="para9b1"/>
      <w:r w:rsidRPr="00955CFC">
        <w:rPr>
          <w:rFonts w:ascii="Times New Roman" w:eastAsia="Times New Roman" w:hAnsi="Times New Roman" w:cs="Times New Roman"/>
          <w:b/>
          <w:bCs/>
          <w:color w:val="0061AA"/>
          <w:sz w:val="24"/>
          <w:szCs w:val="24"/>
          <w:bdr w:val="none" w:sz="0" w:space="0" w:color="auto" w:frame="1"/>
          <w:lang w:eastAsia="et-EE"/>
        </w:rPr>
        <w:t>  </w:t>
      </w:r>
      <w:bookmarkEnd w:id="78"/>
      <w:r w:rsidRPr="00955CFC">
        <w:rPr>
          <w:rFonts w:ascii="Times New Roman" w:eastAsia="Times New Roman" w:hAnsi="Times New Roman" w:cs="Times New Roman"/>
          <w:b/>
          <w:bCs/>
          <w:color w:val="000000"/>
          <w:sz w:val="24"/>
          <w:szCs w:val="24"/>
          <w:lang w:eastAsia="et-EE"/>
        </w:rPr>
        <w:t>Elektroonilisel teel otsuste vastuvõtmine</w:t>
      </w:r>
    </w:p>
    <w:p w:rsidR="00153E75" w:rsidRDefault="00153E75"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79" w:name="para9b1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79"/>
      <w:r w:rsidRPr="00955CFC">
        <w:rPr>
          <w:rFonts w:ascii="Times New Roman" w:eastAsia="Times New Roman" w:hAnsi="Times New Roman" w:cs="Times New Roman"/>
          <w:color w:val="202020"/>
          <w:sz w:val="24"/>
          <w:szCs w:val="24"/>
          <w:lang w:eastAsia="et-EE"/>
        </w:rPr>
        <w:t>(1) Üksikküsimustes võib otsuseid vastu võtta elektroonilisel teel.</w:t>
      </w:r>
      <w:r w:rsidRPr="00955CFC">
        <w:rPr>
          <w:rFonts w:ascii="Times New Roman" w:eastAsia="Times New Roman" w:hAnsi="Times New Roman" w:cs="Times New Roman"/>
          <w:color w:val="202020"/>
          <w:sz w:val="24"/>
          <w:szCs w:val="24"/>
          <w:lang w:eastAsia="et-EE"/>
        </w:rPr>
        <w:br/>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bookmarkStart w:id="80" w:name="para9b1lg2"/>
      <w:r w:rsidRPr="00955CFC">
        <w:rPr>
          <w:rFonts w:ascii="Times New Roman" w:eastAsia="Times New Roman" w:hAnsi="Times New Roman" w:cs="Times New Roman"/>
          <w:color w:val="0061AA"/>
          <w:sz w:val="24"/>
          <w:szCs w:val="24"/>
          <w:bdr w:val="none" w:sz="0" w:space="0" w:color="auto" w:frame="1"/>
          <w:lang w:eastAsia="et-EE"/>
        </w:rPr>
        <w:t>  </w:t>
      </w:r>
      <w:bookmarkEnd w:id="80"/>
      <w:r w:rsidRPr="00955CFC">
        <w:rPr>
          <w:rFonts w:ascii="Times New Roman" w:eastAsia="Times New Roman" w:hAnsi="Times New Roman" w:cs="Times New Roman"/>
          <w:color w:val="202020"/>
          <w:sz w:val="24"/>
          <w:szCs w:val="24"/>
          <w:lang w:eastAsia="et-EE"/>
        </w:rPr>
        <w:t>(2) Elektroonilisel teel ei viida hääletamist läbi juhul, kui:</w:t>
      </w:r>
      <w:r w:rsidRPr="00955CFC">
        <w:rPr>
          <w:rFonts w:ascii="Times New Roman" w:eastAsia="Times New Roman" w:hAnsi="Times New Roman" w:cs="Times New Roman"/>
          <w:color w:val="202020"/>
          <w:sz w:val="24"/>
          <w:szCs w:val="24"/>
          <w:lang w:eastAsia="et-EE"/>
        </w:rPr>
        <w:br/>
      </w:r>
      <w:bookmarkStart w:id="81" w:name="para9b1lg2p1"/>
      <w:r w:rsidRPr="00955CFC">
        <w:rPr>
          <w:rFonts w:ascii="Times New Roman" w:eastAsia="Times New Roman" w:hAnsi="Times New Roman" w:cs="Times New Roman"/>
          <w:color w:val="0061AA"/>
          <w:sz w:val="24"/>
          <w:szCs w:val="24"/>
          <w:bdr w:val="none" w:sz="0" w:space="0" w:color="auto" w:frame="1"/>
          <w:lang w:eastAsia="et-EE"/>
        </w:rPr>
        <w:t>  </w:t>
      </w:r>
      <w:bookmarkEnd w:id="81"/>
      <w:r w:rsidRPr="00955CFC">
        <w:rPr>
          <w:rFonts w:ascii="Times New Roman" w:eastAsia="Times New Roman" w:hAnsi="Times New Roman" w:cs="Times New Roman"/>
          <w:color w:val="202020"/>
          <w:sz w:val="24"/>
          <w:szCs w:val="24"/>
          <w:lang w:eastAsia="et-EE"/>
        </w:rPr>
        <w:t>1)</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käesoleva põhikirjaga on otsuse tegemiseks ette nähtud salajane hääletamine või</w:t>
      </w:r>
      <w:r w:rsidRPr="00955CFC">
        <w:rPr>
          <w:rFonts w:ascii="Times New Roman" w:eastAsia="Times New Roman" w:hAnsi="Times New Roman" w:cs="Times New Roman"/>
          <w:color w:val="202020"/>
          <w:sz w:val="24"/>
          <w:szCs w:val="24"/>
          <w:lang w:eastAsia="et-EE"/>
        </w:rPr>
        <w:br/>
      </w:r>
      <w:bookmarkStart w:id="82" w:name="para9b1lg2p2"/>
      <w:r w:rsidRPr="00955CFC">
        <w:rPr>
          <w:rFonts w:ascii="Times New Roman" w:eastAsia="Times New Roman" w:hAnsi="Times New Roman" w:cs="Times New Roman"/>
          <w:color w:val="0061AA"/>
          <w:sz w:val="24"/>
          <w:szCs w:val="24"/>
          <w:bdr w:val="none" w:sz="0" w:space="0" w:color="auto" w:frame="1"/>
          <w:lang w:eastAsia="et-EE"/>
        </w:rPr>
        <w:t>  </w:t>
      </w:r>
      <w:bookmarkEnd w:id="82"/>
      <w:r w:rsidRPr="00955CFC">
        <w:rPr>
          <w:rFonts w:ascii="Times New Roman" w:eastAsia="Times New Roman" w:hAnsi="Times New Roman" w:cs="Times New Roman"/>
          <w:color w:val="202020"/>
          <w:sz w:val="24"/>
          <w:szCs w:val="24"/>
          <w:lang w:eastAsia="et-EE"/>
        </w:rPr>
        <w:t>2)</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1/10 Notarite Koja liikmetest nõuab salajast hääletamist.</w:t>
      </w:r>
      <w:r w:rsidRPr="00955CFC">
        <w:rPr>
          <w:rFonts w:ascii="Times New Roman" w:eastAsia="Times New Roman" w:hAnsi="Times New Roman" w:cs="Times New Roman"/>
          <w:color w:val="202020"/>
          <w:sz w:val="24"/>
          <w:szCs w:val="24"/>
          <w:lang w:eastAsia="et-EE"/>
        </w:rPr>
        <w:br/>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bookmarkStart w:id="83" w:name="para9b1lg3"/>
      <w:r w:rsidRPr="00955CFC">
        <w:rPr>
          <w:rFonts w:ascii="Times New Roman" w:eastAsia="Times New Roman" w:hAnsi="Times New Roman" w:cs="Times New Roman"/>
          <w:color w:val="0061AA"/>
          <w:sz w:val="24"/>
          <w:szCs w:val="24"/>
          <w:bdr w:val="none" w:sz="0" w:space="0" w:color="auto" w:frame="1"/>
          <w:lang w:eastAsia="et-EE"/>
        </w:rPr>
        <w:t>  </w:t>
      </w:r>
      <w:bookmarkEnd w:id="83"/>
      <w:r w:rsidRPr="00955CFC">
        <w:rPr>
          <w:rFonts w:ascii="Times New Roman" w:eastAsia="Times New Roman" w:hAnsi="Times New Roman" w:cs="Times New Roman"/>
          <w:color w:val="202020"/>
          <w:sz w:val="24"/>
          <w:szCs w:val="24"/>
          <w:lang w:eastAsia="et-EE"/>
        </w:rPr>
        <w:t>(3) Ettepaneku elektroonilisel teel otsuse vastuvõtmise kohta teeb eestseisus, määrates hääletamiseks tähtaja, mis ei tohi olla lühem kui kaks nädalat.</w:t>
      </w:r>
      <w:r w:rsidRPr="00955CFC">
        <w:rPr>
          <w:rFonts w:ascii="Times New Roman" w:eastAsia="Times New Roman" w:hAnsi="Times New Roman" w:cs="Times New Roman"/>
          <w:color w:val="202020"/>
          <w:sz w:val="24"/>
          <w:szCs w:val="24"/>
          <w:lang w:eastAsia="et-EE"/>
        </w:rPr>
        <w:br/>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bookmarkStart w:id="84" w:name="para9b1lg4"/>
      <w:r w:rsidRPr="00955CFC">
        <w:rPr>
          <w:rFonts w:ascii="Times New Roman" w:eastAsia="Times New Roman" w:hAnsi="Times New Roman" w:cs="Times New Roman"/>
          <w:color w:val="0061AA"/>
          <w:sz w:val="24"/>
          <w:szCs w:val="24"/>
          <w:bdr w:val="none" w:sz="0" w:space="0" w:color="auto" w:frame="1"/>
          <w:lang w:eastAsia="et-EE"/>
        </w:rPr>
        <w:t>  </w:t>
      </w:r>
      <w:bookmarkEnd w:id="84"/>
      <w:r w:rsidRPr="00955CFC">
        <w:rPr>
          <w:rFonts w:ascii="Times New Roman" w:eastAsia="Times New Roman" w:hAnsi="Times New Roman" w:cs="Times New Roman"/>
          <w:color w:val="202020"/>
          <w:sz w:val="24"/>
          <w:szCs w:val="24"/>
          <w:lang w:eastAsia="et-EE"/>
        </w:rPr>
        <w:t>(4) Elektroonilisel teel hääletades tuleb oma hääl anda kirjalikku taasesitamist võimaldavas vormis või digitaalselt allkirjastatuna. Hääletamise viisi kehtestab eestseisus otsusega.</w:t>
      </w:r>
      <w:r w:rsidRPr="00955CFC">
        <w:rPr>
          <w:rFonts w:ascii="Times New Roman" w:eastAsia="Times New Roman" w:hAnsi="Times New Roman" w:cs="Times New Roman"/>
          <w:color w:val="202020"/>
          <w:sz w:val="24"/>
          <w:szCs w:val="24"/>
          <w:lang w:eastAsia="et-EE"/>
        </w:rPr>
        <w:br/>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bookmarkStart w:id="85" w:name="para9b1lg5"/>
      <w:r w:rsidRPr="00955CFC">
        <w:rPr>
          <w:rFonts w:ascii="Times New Roman" w:eastAsia="Times New Roman" w:hAnsi="Times New Roman" w:cs="Times New Roman"/>
          <w:color w:val="0061AA"/>
          <w:sz w:val="24"/>
          <w:szCs w:val="24"/>
          <w:bdr w:val="none" w:sz="0" w:space="0" w:color="auto" w:frame="1"/>
          <w:lang w:eastAsia="et-EE"/>
        </w:rPr>
        <w:t>  </w:t>
      </w:r>
      <w:bookmarkEnd w:id="85"/>
      <w:r w:rsidRPr="00955CFC">
        <w:rPr>
          <w:rFonts w:ascii="Times New Roman" w:eastAsia="Times New Roman" w:hAnsi="Times New Roman" w:cs="Times New Roman"/>
          <w:color w:val="202020"/>
          <w:sz w:val="24"/>
          <w:szCs w:val="24"/>
          <w:lang w:eastAsia="et-EE"/>
        </w:rPr>
        <w:t>(5) Elektroonilisel teel hääletamiseks ei tohi volitada teisi Notarite Koja liikmeid.</w:t>
      </w:r>
      <w:r w:rsidRPr="00955CFC">
        <w:rPr>
          <w:rFonts w:ascii="Times New Roman" w:eastAsia="Times New Roman" w:hAnsi="Times New Roman" w:cs="Times New Roman"/>
          <w:color w:val="202020"/>
          <w:sz w:val="24"/>
          <w:szCs w:val="24"/>
          <w:lang w:eastAsia="et-EE"/>
        </w:rPr>
        <w:br/>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bookmarkStart w:id="86" w:name="para9b1lg6"/>
      <w:r w:rsidRPr="00955CFC">
        <w:rPr>
          <w:rFonts w:ascii="Times New Roman" w:eastAsia="Times New Roman" w:hAnsi="Times New Roman" w:cs="Times New Roman"/>
          <w:color w:val="0061AA"/>
          <w:sz w:val="24"/>
          <w:szCs w:val="24"/>
          <w:bdr w:val="none" w:sz="0" w:space="0" w:color="auto" w:frame="1"/>
          <w:lang w:eastAsia="et-EE"/>
        </w:rPr>
        <w:t>  </w:t>
      </w:r>
      <w:bookmarkEnd w:id="86"/>
      <w:r w:rsidRPr="00955CFC">
        <w:rPr>
          <w:rFonts w:ascii="Times New Roman" w:eastAsia="Times New Roman" w:hAnsi="Times New Roman" w:cs="Times New Roman"/>
          <w:color w:val="202020"/>
          <w:sz w:val="24"/>
          <w:szCs w:val="24"/>
          <w:lang w:eastAsia="et-EE"/>
        </w:rPr>
        <w:t>(6) Otsused võetakse vastu lihthäälteenamusega eeldusel, et hääletamisest võtab osa vähemalt 2/3 Notarite Koja liikmete üldarvust.</w:t>
      </w:r>
      <w:r w:rsidRPr="00955CFC">
        <w:rPr>
          <w:rFonts w:ascii="Times New Roman" w:eastAsia="Times New Roman" w:hAnsi="Times New Roman" w:cs="Times New Roman"/>
          <w:color w:val="202020"/>
          <w:sz w:val="24"/>
          <w:szCs w:val="24"/>
          <w:lang w:eastAsia="et-EE"/>
        </w:rPr>
        <w:br/>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bookmarkStart w:id="87" w:name="para9b1lg7"/>
      <w:r w:rsidRPr="00955CFC">
        <w:rPr>
          <w:rFonts w:ascii="Times New Roman" w:eastAsia="Times New Roman" w:hAnsi="Times New Roman" w:cs="Times New Roman"/>
          <w:color w:val="0061AA"/>
          <w:sz w:val="24"/>
          <w:szCs w:val="24"/>
          <w:bdr w:val="none" w:sz="0" w:space="0" w:color="auto" w:frame="1"/>
          <w:lang w:eastAsia="et-EE"/>
        </w:rPr>
        <w:t>  </w:t>
      </w:r>
      <w:bookmarkEnd w:id="87"/>
      <w:r w:rsidRPr="00955CFC">
        <w:rPr>
          <w:rFonts w:ascii="Times New Roman" w:eastAsia="Times New Roman" w:hAnsi="Times New Roman" w:cs="Times New Roman"/>
          <w:color w:val="202020"/>
          <w:sz w:val="24"/>
          <w:szCs w:val="24"/>
          <w:lang w:eastAsia="et-EE"/>
        </w:rPr>
        <w:t>(7) Hääletustulemused ja otsus protokollitakse ning sellele kirjutavad alla Notarit</w:t>
      </w:r>
      <w:r w:rsidR="00153E75">
        <w:rPr>
          <w:rFonts w:ascii="Times New Roman" w:eastAsia="Times New Roman" w:hAnsi="Times New Roman" w:cs="Times New Roman"/>
          <w:color w:val="202020"/>
          <w:sz w:val="24"/>
          <w:szCs w:val="24"/>
          <w:lang w:eastAsia="et-EE"/>
        </w:rPr>
        <w:t>e Koja esimees ja protokollija.</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9</w:t>
      </w:r>
      <w:r w:rsidRPr="00EF50CB">
        <w:rPr>
          <w:rFonts w:ascii="Times New Roman" w:eastAsia="Times New Roman" w:hAnsi="Times New Roman" w:cs="Times New Roman"/>
          <w:b/>
          <w:bCs/>
          <w:color w:val="000000"/>
          <w:sz w:val="24"/>
          <w:szCs w:val="24"/>
          <w:bdr w:val="none" w:sz="0" w:space="0" w:color="auto" w:frame="1"/>
          <w:vertAlign w:val="superscript"/>
          <w:lang w:eastAsia="et-EE"/>
        </w:rPr>
        <w:t>2</w:t>
      </w:r>
      <w:r w:rsidRPr="00EF50CB">
        <w:rPr>
          <w:rFonts w:ascii="Times New Roman" w:eastAsia="Times New Roman" w:hAnsi="Times New Roman" w:cs="Times New Roman"/>
          <w:b/>
          <w:bCs/>
          <w:color w:val="000000"/>
          <w:sz w:val="24"/>
          <w:szCs w:val="24"/>
          <w:bdr w:val="none" w:sz="0" w:space="0" w:color="auto" w:frame="1"/>
          <w:lang w:eastAsia="et-EE"/>
        </w:rPr>
        <w:t>.</w:t>
      </w:r>
      <w:bookmarkStart w:id="88" w:name="para9b2"/>
      <w:r w:rsidRPr="00955CFC">
        <w:rPr>
          <w:rFonts w:ascii="Times New Roman" w:eastAsia="Times New Roman" w:hAnsi="Times New Roman" w:cs="Times New Roman"/>
          <w:b/>
          <w:bCs/>
          <w:color w:val="0061AA"/>
          <w:sz w:val="24"/>
          <w:szCs w:val="24"/>
          <w:bdr w:val="none" w:sz="0" w:space="0" w:color="auto" w:frame="1"/>
          <w:lang w:eastAsia="et-EE"/>
        </w:rPr>
        <w:t>  </w:t>
      </w:r>
      <w:bookmarkEnd w:id="88"/>
      <w:r w:rsidRPr="00955CFC">
        <w:rPr>
          <w:rFonts w:ascii="Times New Roman" w:eastAsia="Times New Roman" w:hAnsi="Times New Roman" w:cs="Times New Roman"/>
          <w:b/>
          <w:bCs/>
          <w:color w:val="000000"/>
          <w:sz w:val="24"/>
          <w:szCs w:val="24"/>
          <w:lang w:eastAsia="et-EE"/>
        </w:rPr>
        <w:t>Veebikoosoleku läbiviimine</w:t>
      </w:r>
    </w:p>
    <w:p w:rsidR="00771730"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89" w:name="para9b2lg1"/>
      <w:r w:rsidRPr="00955CFC">
        <w:rPr>
          <w:rFonts w:ascii="Times New Roman" w:eastAsia="Times New Roman" w:hAnsi="Times New Roman" w:cs="Times New Roman"/>
          <w:color w:val="0061AA"/>
          <w:sz w:val="24"/>
          <w:szCs w:val="24"/>
          <w:bdr w:val="none" w:sz="0" w:space="0" w:color="auto" w:frame="1"/>
          <w:lang w:eastAsia="et-EE"/>
        </w:rPr>
        <w:t>  </w:t>
      </w:r>
      <w:bookmarkEnd w:id="89"/>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202020"/>
          <w:sz w:val="24"/>
          <w:szCs w:val="24"/>
          <w:lang w:eastAsia="et-EE"/>
        </w:rPr>
        <w:t>(1) Notarite Koja koosoleku võib läbi viia veebikoosoleku teel.</w:t>
      </w:r>
    </w:p>
    <w:p w:rsidR="00771730"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90" w:name="para9b2lg2"/>
      <w:r w:rsidRPr="00955CFC">
        <w:rPr>
          <w:rFonts w:ascii="Times New Roman" w:eastAsia="Times New Roman" w:hAnsi="Times New Roman" w:cs="Times New Roman"/>
          <w:color w:val="0061AA"/>
          <w:sz w:val="24"/>
          <w:szCs w:val="24"/>
          <w:bdr w:val="none" w:sz="0" w:space="0" w:color="auto" w:frame="1"/>
          <w:lang w:eastAsia="et-EE"/>
        </w:rPr>
        <w:t>  </w:t>
      </w:r>
      <w:bookmarkEnd w:id="90"/>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202020"/>
          <w:sz w:val="24"/>
          <w:szCs w:val="24"/>
          <w:lang w:eastAsia="et-EE"/>
        </w:rPr>
        <w:t>(2) Veebikoosoleku läbiviimisele kohaldatakse koosoleku läbiviimise sätteid, arvestades käesolevas paragrahvis ette nähtud erisusi.</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bookmarkStart w:id="91" w:name="para9b2lg3"/>
      <w:r w:rsidRPr="00955CFC">
        <w:rPr>
          <w:rFonts w:ascii="Times New Roman" w:eastAsia="Times New Roman" w:hAnsi="Times New Roman" w:cs="Times New Roman"/>
          <w:color w:val="0061AA"/>
          <w:sz w:val="24"/>
          <w:szCs w:val="24"/>
          <w:bdr w:val="none" w:sz="0" w:space="0" w:color="auto" w:frame="1"/>
          <w:lang w:eastAsia="et-EE"/>
        </w:rPr>
        <w:lastRenderedPageBreak/>
        <w:t>  </w:t>
      </w:r>
      <w:bookmarkEnd w:id="91"/>
      <w:r w:rsidRPr="00955CFC">
        <w:rPr>
          <w:rFonts w:ascii="Times New Roman" w:eastAsia="Times New Roman" w:hAnsi="Times New Roman" w:cs="Times New Roman"/>
          <w:color w:val="202020"/>
          <w:sz w:val="24"/>
          <w:szCs w:val="24"/>
          <w:lang w:eastAsia="et-EE"/>
        </w:rPr>
        <w:t>(3) Veebikoosoleku</w:t>
      </w:r>
      <w:bookmarkStart w:id="92" w:name="_GoBack"/>
      <w:bookmarkEnd w:id="92"/>
      <w:r w:rsidRPr="00955CFC">
        <w:rPr>
          <w:rFonts w:ascii="Times New Roman" w:eastAsia="Times New Roman" w:hAnsi="Times New Roman" w:cs="Times New Roman"/>
          <w:color w:val="202020"/>
          <w:sz w:val="24"/>
          <w:szCs w:val="24"/>
          <w:lang w:eastAsia="et-EE"/>
        </w:rPr>
        <w:t>l ei ole võimalik otsustada küsimust, mille puhul:</w:t>
      </w:r>
      <w:r w:rsidRPr="00955CFC">
        <w:rPr>
          <w:rFonts w:ascii="Times New Roman" w:eastAsia="Times New Roman" w:hAnsi="Times New Roman" w:cs="Times New Roman"/>
          <w:color w:val="202020"/>
          <w:sz w:val="24"/>
          <w:szCs w:val="24"/>
          <w:lang w:eastAsia="et-EE"/>
        </w:rPr>
        <w:br/>
      </w:r>
      <w:bookmarkStart w:id="93" w:name="para9b2lg3p1"/>
      <w:r w:rsidRPr="00955CFC">
        <w:rPr>
          <w:rFonts w:ascii="Times New Roman" w:eastAsia="Times New Roman" w:hAnsi="Times New Roman" w:cs="Times New Roman"/>
          <w:color w:val="0061AA"/>
          <w:sz w:val="24"/>
          <w:szCs w:val="24"/>
          <w:bdr w:val="none" w:sz="0" w:space="0" w:color="auto" w:frame="1"/>
          <w:lang w:eastAsia="et-EE"/>
        </w:rPr>
        <w:t>  </w:t>
      </w:r>
      <w:bookmarkEnd w:id="93"/>
      <w:r w:rsidRPr="00955CFC">
        <w:rPr>
          <w:rFonts w:ascii="Times New Roman" w:eastAsia="Times New Roman" w:hAnsi="Times New Roman" w:cs="Times New Roman"/>
          <w:color w:val="202020"/>
          <w:sz w:val="24"/>
          <w:szCs w:val="24"/>
          <w:lang w:eastAsia="et-EE"/>
        </w:rPr>
        <w:t>1)</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on käesoleva põhikirjaga ette nähtud salajane hääletamine või</w:t>
      </w:r>
      <w:r w:rsidRPr="00955CFC">
        <w:rPr>
          <w:rFonts w:ascii="Times New Roman" w:eastAsia="Times New Roman" w:hAnsi="Times New Roman" w:cs="Times New Roman"/>
          <w:color w:val="202020"/>
          <w:sz w:val="24"/>
          <w:szCs w:val="24"/>
          <w:lang w:eastAsia="et-EE"/>
        </w:rPr>
        <w:br/>
      </w:r>
      <w:bookmarkStart w:id="94" w:name="para9b2lg3p2"/>
      <w:r w:rsidRPr="00955CFC">
        <w:rPr>
          <w:rFonts w:ascii="Times New Roman" w:eastAsia="Times New Roman" w:hAnsi="Times New Roman" w:cs="Times New Roman"/>
          <w:color w:val="0061AA"/>
          <w:sz w:val="24"/>
          <w:szCs w:val="24"/>
          <w:bdr w:val="none" w:sz="0" w:space="0" w:color="auto" w:frame="1"/>
          <w:lang w:eastAsia="et-EE"/>
        </w:rPr>
        <w:t>  </w:t>
      </w:r>
      <w:bookmarkEnd w:id="94"/>
      <w:r w:rsidRPr="00955CFC">
        <w:rPr>
          <w:rFonts w:ascii="Times New Roman" w:eastAsia="Times New Roman" w:hAnsi="Times New Roman" w:cs="Times New Roman"/>
          <w:color w:val="202020"/>
          <w:sz w:val="24"/>
          <w:szCs w:val="24"/>
          <w:lang w:eastAsia="et-EE"/>
        </w:rPr>
        <w:t>2)</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1/10 Notarite Koja liikmetest nõuab salajast hääletamist.</w:t>
      </w:r>
    </w:p>
    <w:p w:rsidR="00771730" w:rsidRDefault="00771730"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95" w:name="para9b2lg4"/>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95"/>
      <w:r w:rsidRPr="00955CFC">
        <w:rPr>
          <w:rFonts w:ascii="Times New Roman" w:eastAsia="Times New Roman" w:hAnsi="Times New Roman" w:cs="Times New Roman"/>
          <w:color w:val="202020"/>
          <w:sz w:val="24"/>
          <w:szCs w:val="24"/>
          <w:lang w:eastAsia="et-EE"/>
        </w:rPr>
        <w:t>(4) Ettepaneku veebikoosoleku läbiviimiseks teeb eestseisus.</w:t>
      </w:r>
    </w:p>
    <w:p w:rsidR="00771730"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96" w:name="para9b2lg5"/>
      <w:r w:rsidRPr="00955CFC">
        <w:rPr>
          <w:rFonts w:ascii="Times New Roman" w:eastAsia="Times New Roman" w:hAnsi="Times New Roman" w:cs="Times New Roman"/>
          <w:color w:val="0061AA"/>
          <w:sz w:val="24"/>
          <w:szCs w:val="24"/>
          <w:bdr w:val="none" w:sz="0" w:space="0" w:color="auto" w:frame="1"/>
          <w:lang w:eastAsia="et-EE"/>
        </w:rPr>
        <w:t>  </w:t>
      </w:r>
      <w:bookmarkEnd w:id="96"/>
    </w:p>
    <w:p w:rsidR="00955CFC" w:rsidRPr="00955CFC" w:rsidRDefault="00771730" w:rsidP="00955CFC">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  </w:t>
      </w:r>
      <w:r w:rsidR="00955CFC" w:rsidRPr="00955CFC">
        <w:rPr>
          <w:rFonts w:ascii="Times New Roman" w:eastAsia="Times New Roman" w:hAnsi="Times New Roman" w:cs="Times New Roman"/>
          <w:color w:val="202020"/>
          <w:sz w:val="24"/>
          <w:szCs w:val="24"/>
          <w:lang w:eastAsia="et-EE"/>
        </w:rPr>
        <w:t>(5) Veebikoosolekul hääletamise viisi otsustab eestseisus.</w:t>
      </w:r>
    </w:p>
    <w:p w:rsidR="00771730"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97" w:name="para9b2lg6"/>
      <w:r w:rsidRPr="00955CFC">
        <w:rPr>
          <w:rFonts w:ascii="Times New Roman" w:eastAsia="Times New Roman" w:hAnsi="Times New Roman" w:cs="Times New Roman"/>
          <w:color w:val="0061AA"/>
          <w:sz w:val="24"/>
          <w:szCs w:val="24"/>
          <w:bdr w:val="none" w:sz="0" w:space="0" w:color="auto" w:frame="1"/>
          <w:lang w:eastAsia="et-EE"/>
        </w:rPr>
        <w:t>  </w:t>
      </w:r>
      <w:bookmarkEnd w:id="97"/>
    </w:p>
    <w:p w:rsidR="00955CFC" w:rsidRPr="00955CFC" w:rsidRDefault="00771730" w:rsidP="00955CFC">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  </w:t>
      </w:r>
      <w:r w:rsidR="00955CFC" w:rsidRPr="00955CFC">
        <w:rPr>
          <w:rFonts w:ascii="Times New Roman" w:eastAsia="Times New Roman" w:hAnsi="Times New Roman" w:cs="Times New Roman"/>
          <w:color w:val="202020"/>
          <w:sz w:val="24"/>
          <w:szCs w:val="24"/>
          <w:lang w:eastAsia="et-EE"/>
        </w:rPr>
        <w:t>(6) Igal Notarite Koja liikmel on veebikoosolekul otsuse vastuvõtmisel ning valimistel õigus esindada ühte Notarite Koja liiget, kui ta esitab sellekohase kirjaliku volikirja Notarite Kojale enne hääletamise algust.</w:t>
      </w:r>
    </w:p>
    <w:p w:rsidR="00771730"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98" w:name="para9b2lg7"/>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771730" w:rsidP="00955CFC">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0061AA"/>
          <w:sz w:val="24"/>
          <w:szCs w:val="24"/>
          <w:bdr w:val="none" w:sz="0" w:space="0" w:color="auto" w:frame="1"/>
          <w:lang w:eastAsia="et-EE"/>
        </w:rPr>
        <w:t xml:space="preserve">  </w:t>
      </w:r>
      <w:r w:rsidR="00955CFC" w:rsidRPr="00955CFC">
        <w:rPr>
          <w:rFonts w:ascii="Times New Roman" w:eastAsia="Times New Roman" w:hAnsi="Times New Roman" w:cs="Times New Roman"/>
          <w:color w:val="0061AA"/>
          <w:sz w:val="24"/>
          <w:szCs w:val="24"/>
          <w:bdr w:val="none" w:sz="0" w:space="0" w:color="auto" w:frame="1"/>
          <w:lang w:eastAsia="et-EE"/>
        </w:rPr>
        <w:t> </w:t>
      </w:r>
      <w:bookmarkEnd w:id="98"/>
      <w:r w:rsidR="00955CFC" w:rsidRPr="00955CFC">
        <w:rPr>
          <w:rFonts w:ascii="Times New Roman" w:eastAsia="Times New Roman" w:hAnsi="Times New Roman" w:cs="Times New Roman"/>
          <w:color w:val="202020"/>
          <w:sz w:val="24"/>
          <w:szCs w:val="24"/>
          <w:lang w:eastAsia="et-EE"/>
        </w:rPr>
        <w:t>(7) Hääletamistulemused ja otsus protokollitakse ning sellele kirjutavad alla Notarite Koja esimees ja protokollija.</w:t>
      </w:r>
      <w:r w:rsidR="00955CFC" w:rsidRPr="00955CFC">
        <w:rPr>
          <w:rFonts w:ascii="Times New Roman" w:eastAsia="Times New Roman" w:hAnsi="Times New Roman" w:cs="Times New Roman"/>
          <w:color w:val="202020"/>
          <w:sz w:val="24"/>
          <w:szCs w:val="24"/>
          <w:lang w:eastAsia="et-EE"/>
        </w:rPr>
        <w:br/>
      </w:r>
    </w:p>
    <w:p w:rsidR="00955CFC" w:rsidRPr="00EF50CB" w:rsidRDefault="00955CFC" w:rsidP="0036331E">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55CFC">
        <w:rPr>
          <w:rFonts w:ascii="Times New Roman" w:eastAsia="Times New Roman" w:hAnsi="Times New Roman" w:cs="Times New Roman"/>
          <w:b/>
          <w:bCs/>
          <w:color w:val="000000"/>
          <w:sz w:val="24"/>
          <w:szCs w:val="24"/>
          <w:bdr w:val="none" w:sz="0" w:space="0" w:color="auto" w:frame="1"/>
          <w:lang w:eastAsia="et-EE"/>
        </w:rPr>
        <w:t>3. peatükk</w:t>
      </w:r>
    </w:p>
    <w:p w:rsidR="00955CFC" w:rsidRPr="00EF50CB" w:rsidRDefault="00955CFC" w:rsidP="00955CFC">
      <w:pPr>
        <w:shd w:val="clear" w:color="auto" w:fill="FFFFFF"/>
        <w:spacing w:after="0" w:line="240" w:lineRule="auto"/>
        <w:jc w:val="center"/>
        <w:outlineLvl w:val="1"/>
        <w:rPr>
          <w:rFonts w:ascii="Times New Roman" w:eastAsia="Times New Roman" w:hAnsi="Times New Roman" w:cs="Times New Roman"/>
          <w:b/>
          <w:bCs/>
          <w:color w:val="0061AA"/>
          <w:sz w:val="24"/>
          <w:szCs w:val="24"/>
          <w:bdr w:val="none" w:sz="0" w:space="0" w:color="auto" w:frame="1"/>
          <w:lang w:eastAsia="et-EE"/>
        </w:rPr>
      </w:pPr>
      <w:r w:rsidRPr="00955CFC">
        <w:rPr>
          <w:rFonts w:ascii="Times New Roman" w:eastAsia="Times New Roman" w:hAnsi="Times New Roman" w:cs="Times New Roman"/>
          <w:b/>
          <w:bCs/>
          <w:color w:val="000000"/>
          <w:sz w:val="24"/>
          <w:szCs w:val="24"/>
          <w:lang w:eastAsia="et-EE"/>
        </w:rPr>
        <w:t>NOTARITE KOJA EESTSEISUS</w:t>
      </w:r>
      <w:bookmarkStart w:id="99" w:name="ptk3"/>
      <w:r w:rsidRPr="00955CFC">
        <w:rPr>
          <w:rFonts w:ascii="Times New Roman" w:eastAsia="Times New Roman" w:hAnsi="Times New Roman" w:cs="Times New Roman"/>
          <w:b/>
          <w:bCs/>
          <w:color w:val="0061AA"/>
          <w:sz w:val="24"/>
          <w:szCs w:val="24"/>
          <w:bdr w:val="none" w:sz="0" w:space="0" w:color="auto" w:frame="1"/>
          <w:lang w:eastAsia="et-EE"/>
        </w:rPr>
        <w:t> </w:t>
      </w:r>
      <w:bookmarkEnd w:id="99"/>
    </w:p>
    <w:p w:rsidR="00955CFC" w:rsidRPr="00955CFC" w:rsidRDefault="00955CFC" w:rsidP="00955CFC">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10.</w:t>
      </w:r>
      <w:bookmarkStart w:id="100" w:name="para10"/>
      <w:r w:rsidRPr="00955CFC">
        <w:rPr>
          <w:rFonts w:ascii="Times New Roman" w:eastAsia="Times New Roman" w:hAnsi="Times New Roman" w:cs="Times New Roman"/>
          <w:b/>
          <w:bCs/>
          <w:color w:val="0061AA"/>
          <w:sz w:val="24"/>
          <w:szCs w:val="24"/>
          <w:bdr w:val="none" w:sz="0" w:space="0" w:color="auto" w:frame="1"/>
          <w:lang w:eastAsia="et-EE"/>
        </w:rPr>
        <w:t>  </w:t>
      </w:r>
      <w:bookmarkEnd w:id="100"/>
      <w:r w:rsidRPr="00955CFC">
        <w:rPr>
          <w:rFonts w:ascii="Times New Roman" w:eastAsia="Times New Roman" w:hAnsi="Times New Roman" w:cs="Times New Roman"/>
          <w:b/>
          <w:bCs/>
          <w:color w:val="000000"/>
          <w:sz w:val="24"/>
          <w:szCs w:val="24"/>
          <w:lang w:eastAsia="et-EE"/>
        </w:rPr>
        <w:t>Notarite Koja eestseisuse koosseis</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bookmarkStart w:id="101" w:name="para10lg1"/>
      <w:r w:rsidRPr="00955CFC">
        <w:rPr>
          <w:rFonts w:ascii="Times New Roman" w:eastAsia="Times New Roman" w:hAnsi="Times New Roman" w:cs="Times New Roman"/>
          <w:color w:val="0061AA"/>
          <w:sz w:val="24"/>
          <w:szCs w:val="24"/>
          <w:bdr w:val="none" w:sz="0" w:space="0" w:color="auto" w:frame="1"/>
          <w:lang w:eastAsia="et-EE"/>
        </w:rPr>
        <w:t>  </w:t>
      </w:r>
      <w:bookmarkEnd w:id="101"/>
      <w:r w:rsidRPr="00955CFC">
        <w:rPr>
          <w:rFonts w:ascii="Times New Roman" w:eastAsia="Times New Roman" w:hAnsi="Times New Roman" w:cs="Times New Roman"/>
          <w:color w:val="202020"/>
          <w:sz w:val="24"/>
          <w:szCs w:val="24"/>
          <w:lang w:eastAsia="et-EE"/>
        </w:rPr>
        <w:t>Notarite Koja eestseisus koosneb Notarite Koja esimehest ja aseesimehest ning viiest eestseisuse liikmest.</w:t>
      </w:r>
      <w:r w:rsidRPr="00955CFC">
        <w:rPr>
          <w:rFonts w:ascii="Times New Roman" w:eastAsia="Times New Roman" w:hAnsi="Times New Roman" w:cs="Times New Roman"/>
          <w:color w:val="202020"/>
          <w:sz w:val="24"/>
          <w:szCs w:val="24"/>
          <w:lang w:eastAsia="et-EE"/>
        </w:rPr>
        <w:br/>
      </w: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11.</w:t>
      </w:r>
      <w:bookmarkStart w:id="102" w:name="para11"/>
      <w:r w:rsidRPr="00955CFC">
        <w:rPr>
          <w:rFonts w:ascii="Times New Roman" w:eastAsia="Times New Roman" w:hAnsi="Times New Roman" w:cs="Times New Roman"/>
          <w:b/>
          <w:bCs/>
          <w:color w:val="0061AA"/>
          <w:sz w:val="24"/>
          <w:szCs w:val="24"/>
          <w:bdr w:val="none" w:sz="0" w:space="0" w:color="auto" w:frame="1"/>
          <w:lang w:eastAsia="et-EE"/>
        </w:rPr>
        <w:t>  </w:t>
      </w:r>
      <w:bookmarkEnd w:id="102"/>
      <w:r w:rsidRPr="00955CFC">
        <w:rPr>
          <w:rFonts w:ascii="Times New Roman" w:eastAsia="Times New Roman" w:hAnsi="Times New Roman" w:cs="Times New Roman"/>
          <w:b/>
          <w:bCs/>
          <w:color w:val="000000"/>
          <w:sz w:val="24"/>
          <w:szCs w:val="24"/>
          <w:lang w:eastAsia="et-EE"/>
        </w:rPr>
        <w:t>Eestseisuse valimised</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bookmarkStart w:id="103" w:name="para11lg1"/>
      <w:r w:rsidRPr="00955CFC">
        <w:rPr>
          <w:rFonts w:ascii="Times New Roman" w:eastAsia="Times New Roman" w:hAnsi="Times New Roman" w:cs="Times New Roman"/>
          <w:color w:val="0061AA"/>
          <w:sz w:val="24"/>
          <w:szCs w:val="24"/>
          <w:bdr w:val="none" w:sz="0" w:space="0" w:color="auto" w:frame="1"/>
          <w:lang w:eastAsia="et-EE"/>
        </w:rPr>
        <w:t>  </w:t>
      </w:r>
      <w:bookmarkEnd w:id="103"/>
      <w:r w:rsidRPr="00955CFC">
        <w:rPr>
          <w:rFonts w:ascii="Times New Roman" w:eastAsia="Times New Roman" w:hAnsi="Times New Roman" w:cs="Times New Roman"/>
          <w:color w:val="202020"/>
          <w:sz w:val="24"/>
          <w:szCs w:val="24"/>
          <w:lang w:eastAsia="et-EE"/>
        </w:rPr>
        <w:t>(1) Eestseisus valitakse kolmeks aastaks. Eestseisuse volitused algavad valimisele järgneva kalendriaasta 1. jaanuaril.</w:t>
      </w:r>
      <w:r w:rsidRPr="00955CFC">
        <w:rPr>
          <w:rFonts w:ascii="Times New Roman" w:eastAsia="Times New Roman" w:hAnsi="Times New Roman" w:cs="Times New Roman"/>
          <w:color w:val="202020"/>
          <w:sz w:val="24"/>
          <w:szCs w:val="24"/>
          <w:lang w:eastAsia="et-EE"/>
        </w:rPr>
        <w:br/>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bookmarkStart w:id="104" w:name="para11lg2"/>
      <w:r w:rsidRPr="00955CFC">
        <w:rPr>
          <w:rFonts w:ascii="Times New Roman" w:eastAsia="Times New Roman" w:hAnsi="Times New Roman" w:cs="Times New Roman"/>
          <w:color w:val="0061AA"/>
          <w:sz w:val="24"/>
          <w:szCs w:val="24"/>
          <w:bdr w:val="none" w:sz="0" w:space="0" w:color="auto" w:frame="1"/>
          <w:lang w:eastAsia="et-EE"/>
        </w:rPr>
        <w:t>  </w:t>
      </w:r>
      <w:bookmarkEnd w:id="104"/>
      <w:r w:rsidRPr="00955CFC">
        <w:rPr>
          <w:rFonts w:ascii="Times New Roman" w:eastAsia="Times New Roman" w:hAnsi="Times New Roman" w:cs="Times New Roman"/>
          <w:color w:val="202020"/>
          <w:sz w:val="24"/>
          <w:szCs w:val="24"/>
          <w:lang w:eastAsia="et-EE"/>
        </w:rPr>
        <w:t>(2) Juhul kui eestseisuse liige langeb välja enne valimistähtaja lõppu, valitakse järgmisel Notarite Koja koosolekul tema asemele uus liige kuni antud tähtaja lõpuni. Kui kõik eestseisuse liikmed välja langevad, korraldatakse uued eestseisuse valimised kolmeks aastaks.</w:t>
      </w:r>
    </w:p>
    <w:p w:rsidR="00795657" w:rsidRDefault="00795657"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05" w:name="para11lg3"/>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05"/>
      <w:r w:rsidRPr="00955CFC">
        <w:rPr>
          <w:rFonts w:ascii="Times New Roman" w:eastAsia="Times New Roman" w:hAnsi="Times New Roman" w:cs="Times New Roman"/>
          <w:color w:val="202020"/>
          <w:sz w:val="24"/>
          <w:szCs w:val="24"/>
          <w:lang w:eastAsia="et-EE"/>
        </w:rPr>
        <w:t>(3) Notarite Koja esimees teeb valimiste tulemused teatavaks justiitsministrile.</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12.</w:t>
      </w:r>
      <w:bookmarkStart w:id="106" w:name="para12"/>
      <w:r w:rsidRPr="00955CFC">
        <w:rPr>
          <w:rFonts w:ascii="Times New Roman" w:eastAsia="Times New Roman" w:hAnsi="Times New Roman" w:cs="Times New Roman"/>
          <w:b/>
          <w:bCs/>
          <w:color w:val="0061AA"/>
          <w:sz w:val="24"/>
          <w:szCs w:val="24"/>
          <w:bdr w:val="none" w:sz="0" w:space="0" w:color="auto" w:frame="1"/>
          <w:lang w:eastAsia="et-EE"/>
        </w:rPr>
        <w:t>  </w:t>
      </w:r>
      <w:bookmarkEnd w:id="106"/>
      <w:r w:rsidRPr="00955CFC">
        <w:rPr>
          <w:rFonts w:ascii="Times New Roman" w:eastAsia="Times New Roman" w:hAnsi="Times New Roman" w:cs="Times New Roman"/>
          <w:b/>
          <w:bCs/>
          <w:color w:val="000000"/>
          <w:sz w:val="24"/>
          <w:szCs w:val="24"/>
          <w:lang w:eastAsia="et-EE"/>
        </w:rPr>
        <w:t>Eestseisuse valimise kord</w:t>
      </w:r>
    </w:p>
    <w:p w:rsidR="00C03859" w:rsidRDefault="00C03859"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07" w:name="para12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07"/>
      <w:r w:rsidRPr="00955CFC">
        <w:rPr>
          <w:rFonts w:ascii="Times New Roman" w:eastAsia="Times New Roman" w:hAnsi="Times New Roman" w:cs="Times New Roman"/>
          <w:color w:val="202020"/>
          <w:sz w:val="24"/>
          <w:szCs w:val="24"/>
          <w:lang w:eastAsia="et-EE"/>
        </w:rPr>
        <w:t>(1) Notarite Koja koosolek valib eestseisuse valimise korraldamiseks 3-liikmelise valimiskomisjoni. Valimiskomisjoni liikmed valivad endi hulgast komisjoni esimehe.</w:t>
      </w:r>
    </w:p>
    <w:p w:rsidR="00795657"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08" w:name="para12lg1b1"/>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08"/>
      <w:r w:rsidRPr="00955CFC">
        <w:rPr>
          <w:rFonts w:ascii="Times New Roman" w:eastAsia="Times New Roman" w:hAnsi="Times New Roman" w:cs="Times New Roman"/>
          <w:color w:val="202020"/>
          <w:sz w:val="24"/>
          <w:szCs w:val="24"/>
          <w:lang w:eastAsia="et-EE"/>
        </w:rPr>
        <w:t>(1</w:t>
      </w:r>
      <w:r w:rsidRPr="00955CFC">
        <w:rPr>
          <w:rFonts w:ascii="Times New Roman" w:eastAsia="Times New Roman" w:hAnsi="Times New Roman" w:cs="Times New Roman"/>
          <w:color w:val="202020"/>
          <w:sz w:val="24"/>
          <w:szCs w:val="24"/>
          <w:bdr w:val="none" w:sz="0" w:space="0" w:color="auto" w:frame="1"/>
          <w:vertAlign w:val="superscript"/>
          <w:lang w:eastAsia="et-EE"/>
        </w:rPr>
        <w:t>1</w:t>
      </w:r>
      <w:r w:rsidRPr="00955CFC">
        <w:rPr>
          <w:rFonts w:ascii="Times New Roman" w:eastAsia="Times New Roman" w:hAnsi="Times New Roman" w:cs="Times New Roman"/>
          <w:color w:val="202020"/>
          <w:sz w:val="24"/>
          <w:szCs w:val="24"/>
          <w:lang w:eastAsia="et-EE"/>
        </w:rPr>
        <w:t>) Harjumaa tööpiirkonnast valitakse kolm eestseisuse liiget; Ida- ja Lääne-Virumaa tööpiirkondadest kokku üks eestseisuse liige; Pärnumaa, Läänemaa, Saaremaa, Hiiumaa, Raplamaa ja Järvamaa tööpiirkondadest kokku üks eestseisuse liige ning Tartumaa, Jõgevamaa, Viljandimaa, Valgamaa, Põlvamaa ja Võrumaa tööpiirkondadest</w:t>
      </w:r>
      <w:r w:rsidRPr="00EF50CB">
        <w:rPr>
          <w:rFonts w:ascii="Times New Roman" w:eastAsia="Times New Roman" w:hAnsi="Times New Roman" w:cs="Times New Roman"/>
          <w:color w:val="202020"/>
          <w:sz w:val="24"/>
          <w:szCs w:val="24"/>
          <w:lang w:eastAsia="et-EE"/>
        </w:rPr>
        <w:t xml:space="preserve"> kokku kaks eestseisuse liiget.</w:t>
      </w:r>
    </w:p>
    <w:p w:rsidR="00795657"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09" w:name="para12lg2"/>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09"/>
      <w:r w:rsidRPr="00955CFC">
        <w:rPr>
          <w:rFonts w:ascii="Times New Roman" w:eastAsia="Times New Roman" w:hAnsi="Times New Roman" w:cs="Times New Roman"/>
          <w:color w:val="202020"/>
          <w:sz w:val="24"/>
          <w:szCs w:val="24"/>
          <w:lang w:eastAsia="et-EE"/>
        </w:rPr>
        <w:t>(2) Notarite Koja eestseisus valitakse Notarite Koja koosolekul järgmiste põhimõtete kohaselt:</w:t>
      </w:r>
      <w:r w:rsidRPr="00955CFC">
        <w:rPr>
          <w:rFonts w:ascii="Times New Roman" w:eastAsia="Times New Roman" w:hAnsi="Times New Roman" w:cs="Times New Roman"/>
          <w:color w:val="202020"/>
          <w:sz w:val="24"/>
          <w:szCs w:val="24"/>
          <w:lang w:eastAsia="et-EE"/>
        </w:rPr>
        <w:br/>
      </w:r>
      <w:bookmarkStart w:id="110" w:name="para12lg2p1"/>
      <w:r w:rsidRPr="00955CFC">
        <w:rPr>
          <w:rFonts w:ascii="Times New Roman" w:eastAsia="Times New Roman" w:hAnsi="Times New Roman" w:cs="Times New Roman"/>
          <w:color w:val="0061AA"/>
          <w:sz w:val="24"/>
          <w:szCs w:val="24"/>
          <w:bdr w:val="none" w:sz="0" w:space="0" w:color="auto" w:frame="1"/>
          <w:lang w:eastAsia="et-EE"/>
        </w:rPr>
        <w:t>  </w:t>
      </w:r>
      <w:bookmarkEnd w:id="110"/>
      <w:r w:rsidRPr="00955CFC">
        <w:rPr>
          <w:rFonts w:ascii="Times New Roman" w:eastAsia="Times New Roman" w:hAnsi="Times New Roman" w:cs="Times New Roman"/>
          <w:color w:val="202020"/>
          <w:sz w:val="24"/>
          <w:szCs w:val="24"/>
          <w:lang w:eastAsia="et-EE"/>
        </w:rPr>
        <w:t>1)</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iga eestseisuse liige valitakse eraldi;</w:t>
      </w:r>
      <w:r w:rsidRPr="00955CFC">
        <w:rPr>
          <w:rFonts w:ascii="Times New Roman" w:eastAsia="Times New Roman" w:hAnsi="Times New Roman" w:cs="Times New Roman"/>
          <w:color w:val="202020"/>
          <w:sz w:val="24"/>
          <w:szCs w:val="24"/>
          <w:lang w:eastAsia="et-EE"/>
        </w:rPr>
        <w:br/>
      </w:r>
      <w:bookmarkStart w:id="111" w:name="para12lg2p2"/>
      <w:r w:rsidRPr="00955CFC">
        <w:rPr>
          <w:rFonts w:ascii="Times New Roman" w:eastAsia="Times New Roman" w:hAnsi="Times New Roman" w:cs="Times New Roman"/>
          <w:color w:val="0061AA"/>
          <w:sz w:val="24"/>
          <w:szCs w:val="24"/>
          <w:bdr w:val="none" w:sz="0" w:space="0" w:color="auto" w:frame="1"/>
          <w:lang w:eastAsia="et-EE"/>
        </w:rPr>
        <w:t>  </w:t>
      </w:r>
      <w:bookmarkEnd w:id="111"/>
      <w:r w:rsidRPr="00955CFC">
        <w:rPr>
          <w:rFonts w:ascii="Times New Roman" w:eastAsia="Times New Roman" w:hAnsi="Times New Roman" w:cs="Times New Roman"/>
          <w:color w:val="202020"/>
          <w:sz w:val="24"/>
          <w:szCs w:val="24"/>
          <w:lang w:eastAsia="et-EE"/>
        </w:rPr>
        <w:t>2)</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hääletamine on salajane;</w:t>
      </w:r>
      <w:r w:rsidRPr="00955CFC">
        <w:rPr>
          <w:rFonts w:ascii="Times New Roman" w:eastAsia="Times New Roman" w:hAnsi="Times New Roman" w:cs="Times New Roman"/>
          <w:color w:val="202020"/>
          <w:sz w:val="24"/>
          <w:szCs w:val="24"/>
          <w:lang w:eastAsia="et-EE"/>
        </w:rPr>
        <w:br/>
      </w:r>
      <w:bookmarkStart w:id="112" w:name="para12lg2p3"/>
      <w:r w:rsidRPr="00955CFC">
        <w:rPr>
          <w:rFonts w:ascii="Times New Roman" w:eastAsia="Times New Roman" w:hAnsi="Times New Roman" w:cs="Times New Roman"/>
          <w:color w:val="0061AA"/>
          <w:sz w:val="24"/>
          <w:szCs w:val="24"/>
          <w:bdr w:val="none" w:sz="0" w:space="0" w:color="auto" w:frame="1"/>
          <w:lang w:eastAsia="et-EE"/>
        </w:rPr>
        <w:t>  </w:t>
      </w:r>
      <w:bookmarkEnd w:id="112"/>
      <w:r w:rsidRPr="00955CFC">
        <w:rPr>
          <w:rFonts w:ascii="Times New Roman" w:eastAsia="Times New Roman" w:hAnsi="Times New Roman" w:cs="Times New Roman"/>
          <w:color w:val="202020"/>
          <w:sz w:val="24"/>
          <w:szCs w:val="24"/>
          <w:lang w:eastAsia="et-EE"/>
        </w:rPr>
        <w:t>3)</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valituks osutub rohkem hääli saanud kandidaat, kui „Notariaadiseaduses” ei ole sätestatud teistsugust hääletamise nõuet.</w:t>
      </w:r>
    </w:p>
    <w:p w:rsidR="00795657"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13" w:name="para12lg3"/>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lastRenderedPageBreak/>
        <w:t> </w:t>
      </w:r>
      <w:bookmarkEnd w:id="113"/>
      <w:r w:rsidRPr="00955CFC">
        <w:rPr>
          <w:rFonts w:ascii="Times New Roman" w:eastAsia="Times New Roman" w:hAnsi="Times New Roman" w:cs="Times New Roman"/>
          <w:color w:val="202020"/>
          <w:sz w:val="24"/>
          <w:szCs w:val="24"/>
          <w:lang w:eastAsia="et-EE"/>
        </w:rPr>
        <w:t>(3) Notarite Koja eestseisust valides valitakse kõigepealt Notarite Koja esimees ja aseesimees ning siis ülejäänud eestseisuse liikmed.</w:t>
      </w:r>
    </w:p>
    <w:p w:rsidR="00585030"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14" w:name="para12lg4"/>
      <w:r w:rsidRPr="00955CFC">
        <w:rPr>
          <w:rFonts w:ascii="Times New Roman" w:eastAsia="Times New Roman" w:hAnsi="Times New Roman" w:cs="Times New Roman"/>
          <w:color w:val="0061AA"/>
          <w:sz w:val="24"/>
          <w:szCs w:val="24"/>
          <w:bdr w:val="none" w:sz="0" w:space="0" w:color="auto" w:frame="1"/>
          <w:lang w:eastAsia="et-EE"/>
        </w:rPr>
        <w:t>  </w:t>
      </w:r>
      <w:bookmarkEnd w:id="114"/>
    </w:p>
    <w:p w:rsidR="00955CFC" w:rsidRPr="00955CFC" w:rsidRDefault="00585030" w:rsidP="00955CFC">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 </w:t>
      </w:r>
      <w:r w:rsidR="00955CFC" w:rsidRPr="00955CFC">
        <w:rPr>
          <w:rFonts w:ascii="Times New Roman" w:eastAsia="Times New Roman" w:hAnsi="Times New Roman" w:cs="Times New Roman"/>
          <w:color w:val="202020"/>
          <w:sz w:val="24"/>
          <w:szCs w:val="24"/>
          <w:lang w:eastAsia="et-EE"/>
        </w:rPr>
        <w:t>(4) Notarite Koja esimehe valimisel osutub valituks kandidaat, kelle poolt on antud üle poole hääletamisest osavõtnute häältest. Kui ükski kandidaat ei ole saanud vajalikku häälteenamust, korraldatakse valimiste teine voor kahe enim hääli saanud kandidaadi vahel. Selles voorus teistest kandidaatidest rohkem hääli saanud kandidaat osutub valituks. Häälte võrdse jagunemise korral heidetakse liisku.</w:t>
      </w:r>
    </w:p>
    <w:p w:rsidR="00585030"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15" w:name="para12lg5"/>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15"/>
      <w:r w:rsidRPr="00955CFC">
        <w:rPr>
          <w:rFonts w:ascii="Times New Roman" w:eastAsia="Times New Roman" w:hAnsi="Times New Roman" w:cs="Times New Roman"/>
          <w:color w:val="202020"/>
          <w:sz w:val="24"/>
          <w:szCs w:val="24"/>
          <w:lang w:eastAsia="et-EE"/>
        </w:rPr>
        <w:t>(5) Valimiste tulemused teeb teatavaks valimiskomisjoni esimees.</w:t>
      </w:r>
    </w:p>
    <w:p w:rsidR="00585030"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16" w:name="para12lg6"/>
      <w:r w:rsidRPr="00955CFC">
        <w:rPr>
          <w:rFonts w:ascii="Times New Roman" w:eastAsia="Times New Roman" w:hAnsi="Times New Roman" w:cs="Times New Roman"/>
          <w:color w:val="0061AA"/>
          <w:sz w:val="24"/>
          <w:szCs w:val="24"/>
          <w:bdr w:val="none" w:sz="0" w:space="0" w:color="auto" w:frame="1"/>
          <w:lang w:eastAsia="et-EE"/>
        </w:rPr>
        <w:t>  </w:t>
      </w:r>
      <w:bookmarkEnd w:id="116"/>
    </w:p>
    <w:p w:rsidR="00955CFC" w:rsidRPr="00955CFC" w:rsidRDefault="00585030" w:rsidP="00955CFC">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0061AA"/>
          <w:sz w:val="24"/>
          <w:szCs w:val="24"/>
          <w:bdr w:val="none" w:sz="0" w:space="0" w:color="auto" w:frame="1"/>
          <w:lang w:eastAsia="et-EE"/>
        </w:rPr>
        <w:t xml:space="preserve"> </w:t>
      </w:r>
      <w:r w:rsidR="00955CFC" w:rsidRPr="00955CFC">
        <w:rPr>
          <w:rFonts w:ascii="Times New Roman" w:eastAsia="Times New Roman" w:hAnsi="Times New Roman" w:cs="Times New Roman"/>
          <w:color w:val="202020"/>
          <w:sz w:val="24"/>
          <w:szCs w:val="24"/>
          <w:lang w:eastAsia="et-EE"/>
        </w:rPr>
        <w:t>(6) Pretensioonid valimiste kohta tuleb esitada ning sellest tulenev kontroll teostada enne koosoleku lõppu, mil hääletamine toimub. Otsuse pretensiooni arvestamise kohta teeb Notarite Koja koosolek lihthäälteenamusega.</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13.</w:t>
      </w:r>
      <w:bookmarkStart w:id="117" w:name="para13"/>
      <w:r w:rsidRPr="00955CFC">
        <w:rPr>
          <w:rFonts w:ascii="Times New Roman" w:eastAsia="Times New Roman" w:hAnsi="Times New Roman" w:cs="Times New Roman"/>
          <w:b/>
          <w:bCs/>
          <w:color w:val="0061AA"/>
          <w:sz w:val="24"/>
          <w:szCs w:val="24"/>
          <w:bdr w:val="none" w:sz="0" w:space="0" w:color="auto" w:frame="1"/>
          <w:lang w:eastAsia="et-EE"/>
        </w:rPr>
        <w:t>  </w:t>
      </w:r>
      <w:bookmarkEnd w:id="117"/>
      <w:r w:rsidRPr="00955CFC">
        <w:rPr>
          <w:rFonts w:ascii="Times New Roman" w:eastAsia="Times New Roman" w:hAnsi="Times New Roman" w:cs="Times New Roman"/>
          <w:b/>
          <w:bCs/>
          <w:color w:val="000000"/>
          <w:sz w:val="24"/>
          <w:szCs w:val="24"/>
          <w:lang w:eastAsia="et-EE"/>
        </w:rPr>
        <w:t>Eestseisuse liikmeks valimise tingimused</w:t>
      </w:r>
    </w:p>
    <w:p w:rsidR="005B3609" w:rsidRDefault="005B3609"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18" w:name="para13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18"/>
      <w:r w:rsidRPr="00955CFC">
        <w:rPr>
          <w:rFonts w:ascii="Times New Roman" w:eastAsia="Times New Roman" w:hAnsi="Times New Roman" w:cs="Times New Roman"/>
          <w:color w:val="202020"/>
          <w:sz w:val="24"/>
          <w:szCs w:val="24"/>
          <w:lang w:eastAsia="et-EE"/>
        </w:rPr>
        <w:t>(1) Eestseisuse liikmeks on õigus valida iga Notarite Koja liiget, välja arvatud:</w:t>
      </w:r>
      <w:r w:rsidRPr="00955CFC">
        <w:rPr>
          <w:rFonts w:ascii="Times New Roman" w:eastAsia="Times New Roman" w:hAnsi="Times New Roman" w:cs="Times New Roman"/>
          <w:color w:val="202020"/>
          <w:sz w:val="24"/>
          <w:szCs w:val="24"/>
          <w:lang w:eastAsia="et-EE"/>
        </w:rPr>
        <w:br/>
      </w:r>
      <w:bookmarkStart w:id="119" w:name="para13lg1p1"/>
      <w:r w:rsidRPr="00955CFC">
        <w:rPr>
          <w:rFonts w:ascii="Times New Roman" w:eastAsia="Times New Roman" w:hAnsi="Times New Roman" w:cs="Times New Roman"/>
          <w:color w:val="0061AA"/>
          <w:sz w:val="24"/>
          <w:szCs w:val="24"/>
          <w:bdr w:val="none" w:sz="0" w:space="0" w:color="auto" w:frame="1"/>
          <w:lang w:eastAsia="et-EE"/>
        </w:rPr>
        <w:t>  </w:t>
      </w:r>
      <w:bookmarkEnd w:id="119"/>
      <w:r w:rsidRPr="00955CFC">
        <w:rPr>
          <w:rFonts w:ascii="Times New Roman" w:eastAsia="Times New Roman" w:hAnsi="Times New Roman" w:cs="Times New Roman"/>
          <w:color w:val="202020"/>
          <w:sz w:val="24"/>
          <w:szCs w:val="24"/>
          <w:lang w:eastAsia="et-EE"/>
        </w:rPr>
        <w:t>1)</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notarit, kelle ametitegevus on peatatud seoses distsiplinaarmenetluse algatamisega või peatunud seoses kriminaalkorras süüdistuse esitamisega;</w:t>
      </w:r>
      <w:r w:rsidRPr="00955CFC">
        <w:rPr>
          <w:rFonts w:ascii="Times New Roman" w:eastAsia="Times New Roman" w:hAnsi="Times New Roman" w:cs="Times New Roman"/>
          <w:color w:val="202020"/>
          <w:sz w:val="24"/>
          <w:szCs w:val="24"/>
          <w:lang w:eastAsia="et-EE"/>
        </w:rPr>
        <w:br/>
      </w:r>
      <w:bookmarkStart w:id="120" w:name="para13lg1p2"/>
      <w:r w:rsidRPr="00955CFC">
        <w:rPr>
          <w:rFonts w:ascii="Times New Roman" w:eastAsia="Times New Roman" w:hAnsi="Times New Roman" w:cs="Times New Roman"/>
          <w:color w:val="0061AA"/>
          <w:sz w:val="24"/>
          <w:szCs w:val="24"/>
          <w:bdr w:val="none" w:sz="0" w:space="0" w:color="auto" w:frame="1"/>
          <w:lang w:eastAsia="et-EE"/>
        </w:rPr>
        <w:t>  </w:t>
      </w:r>
      <w:bookmarkEnd w:id="120"/>
      <w:r w:rsidRPr="00955CFC">
        <w:rPr>
          <w:rFonts w:ascii="Times New Roman" w:eastAsia="Times New Roman" w:hAnsi="Times New Roman" w:cs="Times New Roman"/>
          <w:color w:val="202020"/>
          <w:sz w:val="24"/>
          <w:szCs w:val="24"/>
          <w:lang w:eastAsia="et-EE"/>
        </w:rPr>
        <w:t>2)</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notarit, kelle distsiplinaarkorras karistamisest ei ole möödunud ühte aastat;</w:t>
      </w:r>
      <w:r w:rsidRPr="00955CFC">
        <w:rPr>
          <w:rFonts w:ascii="Times New Roman" w:eastAsia="Times New Roman" w:hAnsi="Times New Roman" w:cs="Times New Roman"/>
          <w:color w:val="202020"/>
          <w:sz w:val="24"/>
          <w:szCs w:val="24"/>
          <w:lang w:eastAsia="et-EE"/>
        </w:rPr>
        <w:br/>
      </w:r>
      <w:bookmarkStart w:id="121" w:name="para13lg1p3"/>
      <w:r w:rsidRPr="00955CFC">
        <w:rPr>
          <w:rFonts w:ascii="Times New Roman" w:eastAsia="Times New Roman" w:hAnsi="Times New Roman" w:cs="Times New Roman"/>
          <w:color w:val="0061AA"/>
          <w:sz w:val="24"/>
          <w:szCs w:val="24"/>
          <w:bdr w:val="none" w:sz="0" w:space="0" w:color="auto" w:frame="1"/>
          <w:lang w:eastAsia="et-EE"/>
        </w:rPr>
        <w:t>  </w:t>
      </w:r>
      <w:bookmarkEnd w:id="121"/>
      <w:r w:rsidRPr="00955CFC">
        <w:rPr>
          <w:rFonts w:ascii="Times New Roman" w:eastAsia="Times New Roman" w:hAnsi="Times New Roman" w:cs="Times New Roman"/>
          <w:color w:val="202020"/>
          <w:sz w:val="24"/>
          <w:szCs w:val="24"/>
          <w:lang w:eastAsia="et-EE"/>
        </w:rPr>
        <w:t>3)</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notarit, kelle suhtes on viimase viie aasta jooksul tehtud süüdimõistev otsus kriminaalasjas.</w:t>
      </w:r>
    </w:p>
    <w:p w:rsidR="005B3609"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22" w:name="para13lg2"/>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22"/>
      <w:r w:rsidRPr="00955CFC">
        <w:rPr>
          <w:rFonts w:ascii="Times New Roman" w:eastAsia="Times New Roman" w:hAnsi="Times New Roman" w:cs="Times New Roman"/>
          <w:color w:val="202020"/>
          <w:sz w:val="24"/>
          <w:szCs w:val="24"/>
          <w:lang w:eastAsia="et-EE"/>
        </w:rPr>
        <w:t>(2) Eestseisuse liikme valimiseks on vajalik kandidaadi nõusolek.</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14.</w:t>
      </w:r>
      <w:bookmarkStart w:id="123" w:name="para14"/>
      <w:r w:rsidRPr="00955CFC">
        <w:rPr>
          <w:rFonts w:ascii="Times New Roman" w:eastAsia="Times New Roman" w:hAnsi="Times New Roman" w:cs="Times New Roman"/>
          <w:b/>
          <w:bCs/>
          <w:color w:val="0061AA"/>
          <w:sz w:val="24"/>
          <w:szCs w:val="24"/>
          <w:bdr w:val="none" w:sz="0" w:space="0" w:color="auto" w:frame="1"/>
          <w:lang w:eastAsia="et-EE"/>
        </w:rPr>
        <w:t>  </w:t>
      </w:r>
      <w:bookmarkEnd w:id="123"/>
      <w:r w:rsidRPr="00955CFC">
        <w:rPr>
          <w:rFonts w:ascii="Times New Roman" w:eastAsia="Times New Roman" w:hAnsi="Times New Roman" w:cs="Times New Roman"/>
          <w:b/>
          <w:bCs/>
          <w:color w:val="000000"/>
          <w:sz w:val="24"/>
          <w:szCs w:val="24"/>
          <w:lang w:eastAsia="et-EE"/>
        </w:rPr>
        <w:t>Eestseisuse liikme tagasiastumine ja tegutsemise peatamine</w:t>
      </w:r>
    </w:p>
    <w:p w:rsidR="00440B45" w:rsidRDefault="00440B45"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24" w:name="para14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24"/>
      <w:r w:rsidRPr="00955CFC">
        <w:rPr>
          <w:rFonts w:ascii="Times New Roman" w:eastAsia="Times New Roman" w:hAnsi="Times New Roman" w:cs="Times New Roman"/>
          <w:color w:val="202020"/>
          <w:sz w:val="24"/>
          <w:szCs w:val="24"/>
          <w:lang w:eastAsia="et-EE"/>
        </w:rPr>
        <w:t>(1) Enne valimisaja lõppu on õigus tagasi astuda eestseisuse liikmel:</w:t>
      </w:r>
      <w:r w:rsidRPr="00955CFC">
        <w:rPr>
          <w:rFonts w:ascii="Times New Roman" w:eastAsia="Times New Roman" w:hAnsi="Times New Roman" w:cs="Times New Roman"/>
          <w:color w:val="202020"/>
          <w:sz w:val="24"/>
          <w:szCs w:val="24"/>
          <w:lang w:eastAsia="et-EE"/>
        </w:rPr>
        <w:br/>
      </w:r>
      <w:bookmarkStart w:id="125" w:name="para14lg1p1"/>
      <w:r w:rsidRPr="00955CFC">
        <w:rPr>
          <w:rFonts w:ascii="Times New Roman" w:eastAsia="Times New Roman" w:hAnsi="Times New Roman" w:cs="Times New Roman"/>
          <w:color w:val="0061AA"/>
          <w:sz w:val="24"/>
          <w:szCs w:val="24"/>
          <w:bdr w:val="none" w:sz="0" w:space="0" w:color="auto" w:frame="1"/>
          <w:lang w:eastAsia="et-EE"/>
        </w:rPr>
        <w:t>  </w:t>
      </w:r>
      <w:bookmarkEnd w:id="125"/>
      <w:r w:rsidRPr="00955CFC">
        <w:rPr>
          <w:rFonts w:ascii="Times New Roman" w:eastAsia="Times New Roman" w:hAnsi="Times New Roman" w:cs="Times New Roman"/>
          <w:color w:val="202020"/>
          <w:sz w:val="24"/>
          <w:szCs w:val="24"/>
          <w:lang w:eastAsia="et-EE"/>
        </w:rPr>
        <w:t>1)</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kes on pensioniealine;</w:t>
      </w:r>
      <w:r w:rsidRPr="00955CFC">
        <w:rPr>
          <w:rFonts w:ascii="Times New Roman" w:eastAsia="Times New Roman" w:hAnsi="Times New Roman" w:cs="Times New Roman"/>
          <w:color w:val="202020"/>
          <w:sz w:val="24"/>
          <w:szCs w:val="24"/>
          <w:lang w:eastAsia="et-EE"/>
        </w:rPr>
        <w:br/>
      </w:r>
      <w:bookmarkStart w:id="126" w:name="para14lg1p2"/>
      <w:r w:rsidRPr="00955CFC">
        <w:rPr>
          <w:rFonts w:ascii="Times New Roman" w:eastAsia="Times New Roman" w:hAnsi="Times New Roman" w:cs="Times New Roman"/>
          <w:color w:val="0061AA"/>
          <w:sz w:val="24"/>
          <w:szCs w:val="24"/>
          <w:bdr w:val="none" w:sz="0" w:space="0" w:color="auto" w:frame="1"/>
          <w:lang w:eastAsia="et-EE"/>
        </w:rPr>
        <w:t>  </w:t>
      </w:r>
      <w:bookmarkEnd w:id="126"/>
      <w:r w:rsidRPr="00955CFC">
        <w:rPr>
          <w:rFonts w:ascii="Times New Roman" w:eastAsia="Times New Roman" w:hAnsi="Times New Roman" w:cs="Times New Roman"/>
          <w:color w:val="202020"/>
          <w:sz w:val="24"/>
          <w:szCs w:val="24"/>
          <w:lang w:eastAsia="et-EE"/>
        </w:rPr>
        <w:t>2)</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kes on viimase kolme aasta jooksul olnud eestseisuse liige;</w:t>
      </w:r>
      <w:r w:rsidRPr="00955CFC">
        <w:rPr>
          <w:rFonts w:ascii="Times New Roman" w:eastAsia="Times New Roman" w:hAnsi="Times New Roman" w:cs="Times New Roman"/>
          <w:color w:val="202020"/>
          <w:sz w:val="24"/>
          <w:szCs w:val="24"/>
          <w:lang w:eastAsia="et-EE"/>
        </w:rPr>
        <w:br/>
      </w:r>
      <w:bookmarkStart w:id="127" w:name="para14lg1p3"/>
      <w:r w:rsidRPr="00955CFC">
        <w:rPr>
          <w:rFonts w:ascii="Times New Roman" w:eastAsia="Times New Roman" w:hAnsi="Times New Roman" w:cs="Times New Roman"/>
          <w:color w:val="0061AA"/>
          <w:sz w:val="24"/>
          <w:szCs w:val="24"/>
          <w:bdr w:val="none" w:sz="0" w:space="0" w:color="auto" w:frame="1"/>
          <w:lang w:eastAsia="et-EE"/>
        </w:rPr>
        <w:t>  </w:t>
      </w:r>
      <w:bookmarkEnd w:id="127"/>
      <w:r w:rsidRPr="00955CFC">
        <w:rPr>
          <w:rFonts w:ascii="Times New Roman" w:eastAsia="Times New Roman" w:hAnsi="Times New Roman" w:cs="Times New Roman"/>
          <w:color w:val="202020"/>
          <w:sz w:val="24"/>
          <w:szCs w:val="24"/>
          <w:lang w:eastAsia="et-EE"/>
        </w:rPr>
        <w:t>3)</w:t>
      </w:r>
      <w:r w:rsidRPr="00EF50CB">
        <w:rPr>
          <w:rFonts w:ascii="Times New Roman" w:eastAsia="Times New Roman" w:hAnsi="Times New Roman" w:cs="Times New Roman"/>
          <w:color w:val="202020"/>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kes tervislike või muude mõjuvate põhjuste tõttu ei ole võimeline eestseisuse liikme ülesandeid täitma.</w:t>
      </w:r>
    </w:p>
    <w:p w:rsidR="00440B45"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28" w:name="para14lg2"/>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28"/>
      <w:r w:rsidRPr="00955CFC">
        <w:rPr>
          <w:rFonts w:ascii="Times New Roman" w:eastAsia="Times New Roman" w:hAnsi="Times New Roman" w:cs="Times New Roman"/>
          <w:color w:val="202020"/>
          <w:sz w:val="24"/>
          <w:szCs w:val="24"/>
          <w:lang w:eastAsia="et-EE"/>
        </w:rPr>
        <w:t>(2) Kui Notarite Koja eestseisuse liikme vastu on algatatud kriminaalasi või on tema ametitegevus peatatud seoses distsiplinaarmenetlusega, siis peatub tema tegevus eestseisuse liikmena seni, kuni menetlus on lõppenud. Sama kehtib ka notari ametitegevuse peatumise korral seoses kriminaalkorras süüdistuse esitamisega.</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15.</w:t>
      </w:r>
      <w:bookmarkStart w:id="129" w:name="para15"/>
      <w:r w:rsidRPr="00955CFC">
        <w:rPr>
          <w:rFonts w:ascii="Times New Roman" w:eastAsia="Times New Roman" w:hAnsi="Times New Roman" w:cs="Times New Roman"/>
          <w:b/>
          <w:bCs/>
          <w:color w:val="0061AA"/>
          <w:sz w:val="24"/>
          <w:szCs w:val="24"/>
          <w:bdr w:val="none" w:sz="0" w:space="0" w:color="auto" w:frame="1"/>
          <w:lang w:eastAsia="et-EE"/>
        </w:rPr>
        <w:t>  </w:t>
      </w:r>
      <w:bookmarkEnd w:id="129"/>
      <w:r w:rsidRPr="00955CFC">
        <w:rPr>
          <w:rFonts w:ascii="Times New Roman" w:eastAsia="Times New Roman" w:hAnsi="Times New Roman" w:cs="Times New Roman"/>
          <w:b/>
          <w:bCs/>
          <w:color w:val="000000"/>
          <w:sz w:val="24"/>
          <w:szCs w:val="24"/>
          <w:lang w:eastAsia="et-EE"/>
        </w:rPr>
        <w:t>Eestseisuse pädevus</w:t>
      </w:r>
    </w:p>
    <w:p w:rsidR="0044232D"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30" w:name="para15lg1"/>
      <w:r w:rsidRPr="00955CFC">
        <w:rPr>
          <w:rFonts w:ascii="Times New Roman" w:eastAsia="Times New Roman" w:hAnsi="Times New Roman" w:cs="Times New Roman"/>
          <w:color w:val="0061AA"/>
          <w:sz w:val="24"/>
          <w:szCs w:val="24"/>
          <w:bdr w:val="none" w:sz="0" w:space="0" w:color="auto" w:frame="1"/>
          <w:lang w:eastAsia="et-EE"/>
        </w:rPr>
        <w:t>  </w:t>
      </w:r>
      <w:bookmarkEnd w:id="130"/>
    </w:p>
    <w:p w:rsidR="00955CFC" w:rsidRPr="00955CFC" w:rsidRDefault="0044232D" w:rsidP="00955CFC">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  </w:t>
      </w:r>
      <w:r w:rsidR="00955CFC" w:rsidRPr="00955CFC">
        <w:rPr>
          <w:rFonts w:ascii="Times New Roman" w:eastAsia="Times New Roman" w:hAnsi="Times New Roman" w:cs="Times New Roman"/>
          <w:color w:val="202020"/>
          <w:sz w:val="24"/>
          <w:szCs w:val="24"/>
          <w:lang w:eastAsia="et-EE"/>
        </w:rPr>
        <w:t>(1) Eestseisus tagab Notarite Koja põhikirja täitmise ja koosolekute otsuste elluviimise.</w:t>
      </w:r>
    </w:p>
    <w:p w:rsidR="0044232D" w:rsidRDefault="0044232D"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31" w:name="para15lg2"/>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31"/>
      <w:r w:rsidRPr="00955CFC">
        <w:rPr>
          <w:rFonts w:ascii="Times New Roman" w:eastAsia="Times New Roman" w:hAnsi="Times New Roman" w:cs="Times New Roman"/>
          <w:color w:val="202020"/>
          <w:sz w:val="24"/>
          <w:szCs w:val="24"/>
          <w:lang w:eastAsia="et-EE"/>
        </w:rPr>
        <w:t>(2) Eestseisus täidab Notarite Koja koosolekute vahelisel ajal kõiki Notarite Koja ülesandeid, välja arvatud revisjonikomisjoni, aukohtu või eranditult Notarite Koja koosoleku pädevusse kuuluvad ülesanded, suhtleb Notarite Koja nimel ametiasutustega ja teiste organisatsioonidega, teeb Notarite Koja nimel neile ettepanekuid ja esitab arvamusi, annab notaritele nõusoleku ühise büroo pidamiseks ning koordineerib haldusjärelevalve teostamist notarite ametipidamise üle.</w:t>
      </w:r>
      <w:r w:rsidRPr="00955CFC">
        <w:rPr>
          <w:rFonts w:ascii="Times New Roman" w:eastAsia="Times New Roman" w:hAnsi="Times New Roman" w:cs="Times New Roman"/>
          <w:color w:val="202020"/>
          <w:sz w:val="24"/>
          <w:szCs w:val="24"/>
          <w:lang w:eastAsia="et-EE"/>
        </w:rPr>
        <w:br/>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16.</w:t>
      </w:r>
      <w:bookmarkStart w:id="132" w:name="para16"/>
      <w:r w:rsidRPr="00955CFC">
        <w:rPr>
          <w:rFonts w:ascii="Times New Roman" w:eastAsia="Times New Roman" w:hAnsi="Times New Roman" w:cs="Times New Roman"/>
          <w:b/>
          <w:bCs/>
          <w:color w:val="0061AA"/>
          <w:sz w:val="24"/>
          <w:szCs w:val="24"/>
          <w:bdr w:val="none" w:sz="0" w:space="0" w:color="auto" w:frame="1"/>
          <w:lang w:eastAsia="et-EE"/>
        </w:rPr>
        <w:t>  </w:t>
      </w:r>
      <w:bookmarkEnd w:id="132"/>
      <w:r w:rsidRPr="00955CFC">
        <w:rPr>
          <w:rFonts w:ascii="Times New Roman" w:eastAsia="Times New Roman" w:hAnsi="Times New Roman" w:cs="Times New Roman"/>
          <w:b/>
          <w:bCs/>
          <w:color w:val="000000"/>
          <w:sz w:val="24"/>
          <w:szCs w:val="24"/>
          <w:lang w:eastAsia="et-EE"/>
        </w:rPr>
        <w:t>Notarite Koja esimees ja tema asendamine</w:t>
      </w:r>
    </w:p>
    <w:p w:rsidR="001033A8"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33" w:name="para16lg1"/>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33"/>
      <w:r w:rsidRPr="00955CFC">
        <w:rPr>
          <w:rFonts w:ascii="Times New Roman" w:eastAsia="Times New Roman" w:hAnsi="Times New Roman" w:cs="Times New Roman"/>
          <w:color w:val="202020"/>
          <w:sz w:val="24"/>
          <w:szCs w:val="24"/>
          <w:lang w:eastAsia="et-EE"/>
        </w:rPr>
        <w:t>(1) Notarite Koja esimees esindab Notarite Koda, annab Notarite Koja nimel volitusi ja teeb Notarite Koja nimel kõiki õigustoiminguid.</w:t>
      </w:r>
    </w:p>
    <w:p w:rsidR="001033A8"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34" w:name="para16lg2"/>
      <w:r w:rsidRPr="00955CFC">
        <w:rPr>
          <w:rFonts w:ascii="Times New Roman" w:eastAsia="Times New Roman" w:hAnsi="Times New Roman" w:cs="Times New Roman"/>
          <w:color w:val="0061AA"/>
          <w:sz w:val="24"/>
          <w:szCs w:val="24"/>
          <w:bdr w:val="none" w:sz="0" w:space="0" w:color="auto" w:frame="1"/>
          <w:lang w:eastAsia="et-EE"/>
        </w:rPr>
        <w:t>  </w:t>
      </w:r>
      <w:bookmarkEnd w:id="134"/>
    </w:p>
    <w:p w:rsidR="00955CFC" w:rsidRPr="00955CFC" w:rsidRDefault="001033A8" w:rsidP="00955CFC">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  </w:t>
      </w:r>
      <w:r w:rsidR="00955CFC" w:rsidRPr="00955CFC">
        <w:rPr>
          <w:rFonts w:ascii="Times New Roman" w:eastAsia="Times New Roman" w:hAnsi="Times New Roman" w:cs="Times New Roman"/>
          <w:color w:val="202020"/>
          <w:sz w:val="24"/>
          <w:szCs w:val="24"/>
          <w:lang w:eastAsia="et-EE"/>
        </w:rPr>
        <w:t>(2) Notarite Koja esimeest asendab tema äraolekul aseesimees. Notarite Koja esimehe ja aseesimehe üheaegsel äraolekul asendavad neid eraldi teised eestseisuse liikmed.</w:t>
      </w:r>
    </w:p>
    <w:p w:rsidR="001033A8" w:rsidRDefault="001033A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35" w:name="para16lg3"/>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35"/>
      <w:r w:rsidRPr="00955CFC">
        <w:rPr>
          <w:rFonts w:ascii="Times New Roman" w:eastAsia="Times New Roman" w:hAnsi="Times New Roman" w:cs="Times New Roman"/>
          <w:color w:val="202020"/>
          <w:sz w:val="24"/>
          <w:szCs w:val="24"/>
          <w:lang w:eastAsia="et-EE"/>
        </w:rPr>
        <w:t>(3) Notarite Koja esimees sõlmib teenistuslepingud notarikandidaatidega ja töölepingud Notarite Koja palgaliste töötajatega, sealhulgas tegevdirektoriga.</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17.</w:t>
      </w:r>
      <w:bookmarkStart w:id="136" w:name="para17"/>
      <w:r w:rsidRPr="00955CFC">
        <w:rPr>
          <w:rFonts w:ascii="Times New Roman" w:eastAsia="Times New Roman" w:hAnsi="Times New Roman" w:cs="Times New Roman"/>
          <w:b/>
          <w:bCs/>
          <w:color w:val="0061AA"/>
          <w:sz w:val="24"/>
          <w:szCs w:val="24"/>
          <w:bdr w:val="none" w:sz="0" w:space="0" w:color="auto" w:frame="1"/>
          <w:lang w:eastAsia="et-EE"/>
        </w:rPr>
        <w:t>  </w:t>
      </w:r>
      <w:bookmarkEnd w:id="136"/>
      <w:r w:rsidRPr="00955CFC">
        <w:rPr>
          <w:rFonts w:ascii="Times New Roman" w:eastAsia="Times New Roman" w:hAnsi="Times New Roman" w:cs="Times New Roman"/>
          <w:b/>
          <w:bCs/>
          <w:color w:val="000000"/>
          <w:sz w:val="24"/>
          <w:szCs w:val="24"/>
          <w:lang w:eastAsia="et-EE"/>
        </w:rPr>
        <w:t>Eestseisuse istungid ja otsuste vastuvõtmine</w:t>
      </w:r>
    </w:p>
    <w:p w:rsidR="00945FA6" w:rsidRDefault="00945FA6"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37" w:name="para17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37"/>
      <w:r w:rsidRPr="00955CFC">
        <w:rPr>
          <w:rFonts w:ascii="Times New Roman" w:eastAsia="Times New Roman" w:hAnsi="Times New Roman" w:cs="Times New Roman"/>
          <w:color w:val="202020"/>
          <w:sz w:val="24"/>
          <w:szCs w:val="24"/>
          <w:lang w:eastAsia="et-EE"/>
        </w:rPr>
        <w:t>(1) Eestseisuse istungid toimuvad üldjuhul üks kord kuus ja need kutsub kokku Notarite Koja esimees.</w:t>
      </w:r>
    </w:p>
    <w:p w:rsidR="00945FA6" w:rsidRDefault="00945FA6"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38" w:name="para17lg2"/>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38"/>
      <w:r w:rsidRPr="00955CFC">
        <w:rPr>
          <w:rFonts w:ascii="Times New Roman" w:eastAsia="Times New Roman" w:hAnsi="Times New Roman" w:cs="Times New Roman"/>
          <w:color w:val="202020"/>
          <w:sz w:val="24"/>
          <w:szCs w:val="24"/>
          <w:lang w:eastAsia="et-EE"/>
        </w:rPr>
        <w:t>(2) Eestseisuse erakorraline istung toimub juhul, kui seda nõuavad vähemalt kaks eestseisuse liiget.</w:t>
      </w:r>
    </w:p>
    <w:p w:rsidR="00945FA6" w:rsidRDefault="00945FA6"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39" w:name="para17lg3"/>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39"/>
      <w:r w:rsidRPr="00955CFC">
        <w:rPr>
          <w:rFonts w:ascii="Times New Roman" w:eastAsia="Times New Roman" w:hAnsi="Times New Roman" w:cs="Times New Roman"/>
          <w:color w:val="202020"/>
          <w:sz w:val="24"/>
          <w:szCs w:val="24"/>
          <w:lang w:eastAsia="et-EE"/>
        </w:rPr>
        <w:t>(3) Notarite Koja esimees peab liikmetele teatama istungi ajast, kohast ning selle päevakorrast vähemalt ühe nädala ette. Kiireloomulistel juhtudel võib esimees kutsuda eestseisuse kokku ka sellest lühemat aega ette teatades. Päevakorda võib võtta täiendavaid päevakorrapunkte, kui kohal on kõik eestseisuse liikmed ja nad on päevakorra täiendamisega nõus.</w:t>
      </w:r>
    </w:p>
    <w:p w:rsidR="00945FA6" w:rsidRDefault="00945FA6"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40" w:name="para17lg4"/>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40"/>
      <w:r w:rsidRPr="00955CFC">
        <w:rPr>
          <w:rFonts w:ascii="Times New Roman" w:eastAsia="Times New Roman" w:hAnsi="Times New Roman" w:cs="Times New Roman"/>
          <w:color w:val="202020"/>
          <w:sz w:val="24"/>
          <w:szCs w:val="24"/>
          <w:lang w:eastAsia="et-EE"/>
        </w:rPr>
        <w:t>(4) Eestseisus on otsustusvõimeline, kui otsuste vastuvõtmisel osaleb vähemalt viis liiget. Hääletada võib kirja, faksi, telefoni teel või elektrooniliselt, kui ükski eestseisuse liige ei ole s</w:t>
      </w:r>
      <w:r w:rsidRPr="00EF50CB">
        <w:rPr>
          <w:rFonts w:ascii="Times New Roman" w:eastAsia="Times New Roman" w:hAnsi="Times New Roman" w:cs="Times New Roman"/>
          <w:color w:val="202020"/>
          <w:sz w:val="24"/>
          <w:szCs w:val="24"/>
          <w:lang w:eastAsia="et-EE"/>
        </w:rPr>
        <w:t>ellise hääletamise viisi vastu.</w:t>
      </w:r>
    </w:p>
    <w:p w:rsidR="00945FA6" w:rsidRDefault="00945FA6"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41" w:name="para17lg5"/>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41"/>
      <w:r w:rsidRPr="00955CFC">
        <w:rPr>
          <w:rFonts w:ascii="Times New Roman" w:eastAsia="Times New Roman" w:hAnsi="Times New Roman" w:cs="Times New Roman"/>
          <w:color w:val="202020"/>
          <w:sz w:val="24"/>
          <w:szCs w:val="24"/>
          <w:lang w:eastAsia="et-EE"/>
        </w:rPr>
        <w:t>(5) Eestseisuse otsused võetakse vastu lihthäälteenamusega, kusjuures hääletamisel esindamine ei ole lubatud. Häälte võrdse jagunemise korral otsustab Notarite Koja esimehe hääl.</w:t>
      </w:r>
    </w:p>
    <w:p w:rsidR="00945FA6"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42" w:name="para17lg6"/>
      <w:r w:rsidRPr="00955CFC">
        <w:rPr>
          <w:rFonts w:ascii="Times New Roman" w:eastAsia="Times New Roman" w:hAnsi="Times New Roman" w:cs="Times New Roman"/>
          <w:color w:val="0061AA"/>
          <w:sz w:val="24"/>
          <w:szCs w:val="24"/>
          <w:bdr w:val="none" w:sz="0" w:space="0" w:color="auto" w:frame="1"/>
          <w:lang w:eastAsia="et-EE"/>
        </w:rPr>
        <w:t> </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42"/>
      <w:r w:rsidRPr="00955CFC">
        <w:rPr>
          <w:rFonts w:ascii="Times New Roman" w:eastAsia="Times New Roman" w:hAnsi="Times New Roman" w:cs="Times New Roman"/>
          <w:color w:val="202020"/>
          <w:sz w:val="24"/>
          <w:szCs w:val="24"/>
          <w:lang w:eastAsia="et-EE"/>
        </w:rPr>
        <w:t>(6) Eestseisuse liiget puudutava küsimuse arutamisel ei ole sel liikmel hääleõigust.</w:t>
      </w:r>
    </w:p>
    <w:p w:rsidR="00945FA6" w:rsidRDefault="00945FA6"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43" w:name="para17lg7"/>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43"/>
      <w:r w:rsidRPr="00955CFC">
        <w:rPr>
          <w:rFonts w:ascii="Times New Roman" w:eastAsia="Times New Roman" w:hAnsi="Times New Roman" w:cs="Times New Roman"/>
          <w:color w:val="202020"/>
          <w:sz w:val="24"/>
          <w:szCs w:val="24"/>
          <w:lang w:eastAsia="et-EE"/>
        </w:rPr>
        <w:t>(7) Eestseisuse istungil vastu võetud otsuse suhtes eriarvamusele jäänud eestseisuse liikme nõudel protokollitakse tema eriarvamuse sisu.</w:t>
      </w:r>
    </w:p>
    <w:p w:rsidR="00945FA6" w:rsidRDefault="00945FA6"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44" w:name="para17lg8"/>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44"/>
      <w:r w:rsidRPr="00955CFC">
        <w:rPr>
          <w:rFonts w:ascii="Times New Roman" w:eastAsia="Times New Roman" w:hAnsi="Times New Roman" w:cs="Times New Roman"/>
          <w:color w:val="202020"/>
          <w:sz w:val="24"/>
          <w:szCs w:val="24"/>
          <w:lang w:eastAsia="et-EE"/>
        </w:rPr>
        <w:t>(8) Eestseisuse istungi protokollid saadetakse kõigile Notarite Koja liikmetele.</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18.</w:t>
      </w:r>
      <w:bookmarkStart w:id="145" w:name="para18"/>
      <w:r w:rsidRPr="00955CFC">
        <w:rPr>
          <w:rFonts w:ascii="Times New Roman" w:eastAsia="Times New Roman" w:hAnsi="Times New Roman" w:cs="Times New Roman"/>
          <w:b/>
          <w:bCs/>
          <w:color w:val="0061AA"/>
          <w:sz w:val="24"/>
          <w:szCs w:val="24"/>
          <w:bdr w:val="none" w:sz="0" w:space="0" w:color="auto" w:frame="1"/>
          <w:lang w:eastAsia="et-EE"/>
        </w:rPr>
        <w:t>  </w:t>
      </w:r>
      <w:bookmarkEnd w:id="145"/>
      <w:r w:rsidRPr="00955CFC">
        <w:rPr>
          <w:rFonts w:ascii="Times New Roman" w:eastAsia="Times New Roman" w:hAnsi="Times New Roman" w:cs="Times New Roman"/>
          <w:b/>
          <w:bCs/>
          <w:color w:val="000000"/>
          <w:sz w:val="24"/>
          <w:szCs w:val="24"/>
          <w:lang w:eastAsia="et-EE"/>
        </w:rPr>
        <w:t>Saladuse hoidmise kohustus</w:t>
      </w:r>
    </w:p>
    <w:p w:rsidR="00E900C8"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46" w:name="para18lg1"/>
      <w:r w:rsidRPr="00955CFC">
        <w:rPr>
          <w:rFonts w:ascii="Times New Roman" w:eastAsia="Times New Roman" w:hAnsi="Times New Roman" w:cs="Times New Roman"/>
          <w:color w:val="0061AA"/>
          <w:sz w:val="24"/>
          <w:szCs w:val="24"/>
          <w:bdr w:val="none" w:sz="0" w:space="0" w:color="auto" w:frame="1"/>
          <w:lang w:eastAsia="et-EE"/>
        </w:rPr>
        <w:t> </w:t>
      </w:r>
    </w:p>
    <w:p w:rsid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46"/>
      <w:r w:rsidRPr="00955CFC">
        <w:rPr>
          <w:rFonts w:ascii="Times New Roman" w:eastAsia="Times New Roman" w:hAnsi="Times New Roman" w:cs="Times New Roman"/>
          <w:color w:val="202020"/>
          <w:sz w:val="24"/>
          <w:szCs w:val="24"/>
          <w:lang w:eastAsia="et-EE"/>
        </w:rPr>
        <w:t>Eestseisuse koosseisu, revisjonikomisjoni ja aukohtusse kuuluvad notarid, palgalised töötajad ning Notarite Koja ülesandeid täitvad notarikandidaadid ei tohi avaldada neile nende tegevusega teatavaks saanud andmeid notariaaltoimingute sisu kohta. Nad võivad neid andmeid kohtus avaldada ainult Notarite Koja eestseisuse loal. Andmete saladuses hoidmise kohustus säilib ka pärast nende lahkumist eestseisuse koosseisust või Notarite Koja teenistusest.</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lastRenderedPageBreak/>
        <w:t>§ 19.</w:t>
      </w:r>
      <w:bookmarkStart w:id="147" w:name="para19"/>
      <w:r w:rsidRPr="00955CFC">
        <w:rPr>
          <w:rFonts w:ascii="Times New Roman" w:eastAsia="Times New Roman" w:hAnsi="Times New Roman" w:cs="Times New Roman"/>
          <w:b/>
          <w:bCs/>
          <w:color w:val="0061AA"/>
          <w:sz w:val="24"/>
          <w:szCs w:val="24"/>
          <w:bdr w:val="none" w:sz="0" w:space="0" w:color="auto" w:frame="1"/>
          <w:lang w:eastAsia="et-EE"/>
        </w:rPr>
        <w:t>  </w:t>
      </w:r>
      <w:bookmarkEnd w:id="147"/>
      <w:r w:rsidRPr="00955CFC">
        <w:rPr>
          <w:rFonts w:ascii="Times New Roman" w:eastAsia="Times New Roman" w:hAnsi="Times New Roman" w:cs="Times New Roman"/>
          <w:b/>
          <w:bCs/>
          <w:color w:val="000000"/>
          <w:sz w:val="24"/>
          <w:szCs w:val="24"/>
          <w:lang w:eastAsia="et-EE"/>
        </w:rPr>
        <w:t>Eestseisuse liikmete kulude hüvitamine</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48" w:name="para19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48"/>
      <w:r w:rsidRPr="00955CFC">
        <w:rPr>
          <w:rFonts w:ascii="Times New Roman" w:eastAsia="Times New Roman" w:hAnsi="Times New Roman" w:cs="Times New Roman"/>
          <w:color w:val="202020"/>
          <w:sz w:val="24"/>
          <w:szCs w:val="24"/>
          <w:lang w:eastAsia="et-EE"/>
        </w:rPr>
        <w:t>Notarite Koda hüvitab eestseisuse liikmetele kulutused, mis kaasnevad nende tegevusega eestseisuses vastavalt kinnitatud eelarvele.</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20.</w:t>
      </w:r>
      <w:bookmarkStart w:id="149" w:name="para20"/>
      <w:r w:rsidRPr="00955CFC">
        <w:rPr>
          <w:rFonts w:ascii="Times New Roman" w:eastAsia="Times New Roman" w:hAnsi="Times New Roman" w:cs="Times New Roman"/>
          <w:b/>
          <w:bCs/>
          <w:color w:val="0061AA"/>
          <w:sz w:val="24"/>
          <w:szCs w:val="24"/>
          <w:bdr w:val="none" w:sz="0" w:space="0" w:color="auto" w:frame="1"/>
          <w:lang w:eastAsia="et-EE"/>
        </w:rPr>
        <w:t>  </w:t>
      </w:r>
      <w:bookmarkEnd w:id="149"/>
      <w:r w:rsidRPr="00955CFC">
        <w:rPr>
          <w:rFonts w:ascii="Times New Roman" w:eastAsia="Times New Roman" w:hAnsi="Times New Roman" w:cs="Times New Roman"/>
          <w:b/>
          <w:bCs/>
          <w:color w:val="000000"/>
          <w:sz w:val="24"/>
          <w:szCs w:val="24"/>
          <w:lang w:eastAsia="et-EE"/>
        </w:rPr>
        <w:t>Notarite Koja töötajad</w:t>
      </w:r>
    </w:p>
    <w:p w:rsidR="00E900C8" w:rsidRDefault="00955CFC"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50" w:name="para20lg1"/>
      <w:r w:rsidRPr="00955CFC">
        <w:rPr>
          <w:rFonts w:ascii="Times New Roman" w:eastAsia="Times New Roman" w:hAnsi="Times New Roman" w:cs="Times New Roman"/>
          <w:color w:val="0061AA"/>
          <w:sz w:val="24"/>
          <w:szCs w:val="24"/>
          <w:bdr w:val="none" w:sz="0" w:space="0" w:color="auto" w:frame="1"/>
          <w:lang w:eastAsia="et-EE"/>
        </w:rPr>
        <w:t> </w:t>
      </w:r>
    </w:p>
    <w:p w:rsidR="00955CFC" w:rsidRPr="00EF50CB"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50"/>
      <w:r w:rsidRPr="00955CFC">
        <w:rPr>
          <w:rFonts w:ascii="Times New Roman" w:eastAsia="Times New Roman" w:hAnsi="Times New Roman" w:cs="Times New Roman"/>
          <w:color w:val="202020"/>
          <w:sz w:val="24"/>
          <w:szCs w:val="24"/>
          <w:lang w:eastAsia="et-EE"/>
        </w:rPr>
        <w:t>Notarite Koja ülesannete täitmiseks ja tegevuse korraldamiseks võtab eestseisus tööle palgalised töötajad, kelle tegevust juhib tegevdirektor. Palgaliste töötajate tööülesanded sätestatakse ametijuhenditega.</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p>
    <w:p w:rsidR="00955CFC" w:rsidRPr="00EF50CB" w:rsidRDefault="00955CFC" w:rsidP="00955CFC">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55CFC">
        <w:rPr>
          <w:rFonts w:ascii="Times New Roman" w:eastAsia="Times New Roman" w:hAnsi="Times New Roman" w:cs="Times New Roman"/>
          <w:b/>
          <w:bCs/>
          <w:color w:val="000000"/>
          <w:sz w:val="24"/>
          <w:szCs w:val="24"/>
          <w:bdr w:val="none" w:sz="0" w:space="0" w:color="auto" w:frame="1"/>
          <w:lang w:eastAsia="et-EE"/>
        </w:rPr>
        <w:t>4. peatükk</w:t>
      </w:r>
      <w:r w:rsidRPr="00EF50CB">
        <w:rPr>
          <w:rFonts w:ascii="Times New Roman" w:eastAsia="Times New Roman" w:hAnsi="Times New Roman" w:cs="Times New Roman"/>
          <w:b/>
          <w:bCs/>
          <w:color w:val="000000"/>
          <w:sz w:val="24"/>
          <w:szCs w:val="24"/>
          <w:bdr w:val="none" w:sz="0" w:space="0" w:color="auto" w:frame="1"/>
          <w:lang w:eastAsia="et-EE"/>
        </w:rPr>
        <w:t xml:space="preserve"> </w:t>
      </w:r>
    </w:p>
    <w:p w:rsidR="00955CFC" w:rsidRPr="00955CFC" w:rsidRDefault="00955CFC" w:rsidP="00955CFC">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et-EE"/>
        </w:rPr>
      </w:pPr>
      <w:r w:rsidRPr="00955CFC">
        <w:rPr>
          <w:rFonts w:ascii="Times New Roman" w:eastAsia="Times New Roman" w:hAnsi="Times New Roman" w:cs="Times New Roman"/>
          <w:b/>
          <w:bCs/>
          <w:color w:val="000000"/>
          <w:sz w:val="24"/>
          <w:szCs w:val="24"/>
          <w:lang w:eastAsia="et-EE"/>
        </w:rPr>
        <w:t>NOTARITE KOJA AASTAEELARVE. REVISJONIKOMISJON JA MUUD KOMISJONID</w:t>
      </w:r>
      <w:bookmarkStart w:id="151" w:name="ptk4"/>
      <w:r w:rsidRPr="00955CFC">
        <w:rPr>
          <w:rFonts w:ascii="Times New Roman" w:eastAsia="Times New Roman" w:hAnsi="Times New Roman" w:cs="Times New Roman"/>
          <w:b/>
          <w:bCs/>
          <w:color w:val="0061AA"/>
          <w:sz w:val="24"/>
          <w:szCs w:val="24"/>
          <w:bdr w:val="none" w:sz="0" w:space="0" w:color="auto" w:frame="1"/>
          <w:lang w:eastAsia="et-EE"/>
        </w:rPr>
        <w:t> </w:t>
      </w:r>
      <w:bookmarkEnd w:id="151"/>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21.</w:t>
      </w:r>
      <w:bookmarkStart w:id="152" w:name="para21"/>
      <w:r w:rsidRPr="00955CFC">
        <w:rPr>
          <w:rFonts w:ascii="Times New Roman" w:eastAsia="Times New Roman" w:hAnsi="Times New Roman" w:cs="Times New Roman"/>
          <w:b/>
          <w:bCs/>
          <w:color w:val="0061AA"/>
          <w:sz w:val="24"/>
          <w:szCs w:val="24"/>
          <w:bdr w:val="none" w:sz="0" w:space="0" w:color="auto" w:frame="1"/>
          <w:lang w:eastAsia="et-EE"/>
        </w:rPr>
        <w:t>  </w:t>
      </w:r>
      <w:bookmarkEnd w:id="152"/>
      <w:r w:rsidRPr="00955CFC">
        <w:rPr>
          <w:rFonts w:ascii="Times New Roman" w:eastAsia="Times New Roman" w:hAnsi="Times New Roman" w:cs="Times New Roman"/>
          <w:b/>
          <w:bCs/>
          <w:color w:val="000000"/>
          <w:sz w:val="24"/>
          <w:szCs w:val="24"/>
          <w:lang w:eastAsia="et-EE"/>
        </w:rPr>
        <w:t>Notarite Koja aastaeelarve</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53" w:name="para21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53"/>
      <w:r w:rsidRPr="00955CFC">
        <w:rPr>
          <w:rFonts w:ascii="Times New Roman" w:eastAsia="Times New Roman" w:hAnsi="Times New Roman" w:cs="Times New Roman"/>
          <w:color w:val="202020"/>
          <w:sz w:val="24"/>
          <w:szCs w:val="24"/>
          <w:lang w:eastAsia="et-EE"/>
        </w:rPr>
        <w:t>(1) Notarite Koja eelarve- ja majandusaastaks on kalendriaasta.</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54" w:name="para21lg2"/>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54"/>
      <w:r w:rsidRPr="00955CFC">
        <w:rPr>
          <w:rFonts w:ascii="Times New Roman" w:eastAsia="Times New Roman" w:hAnsi="Times New Roman" w:cs="Times New Roman"/>
          <w:color w:val="202020"/>
          <w:sz w:val="24"/>
          <w:szCs w:val="24"/>
          <w:lang w:eastAsia="et-EE"/>
        </w:rPr>
        <w:t>(2) Notarite Koja aastaeelarve täitmise aruande esitab eestseisus kinnitamiseks Notarite Koja koosolekule.</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55" w:name="para21lg3"/>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55"/>
      <w:r w:rsidRPr="00955CFC">
        <w:rPr>
          <w:rFonts w:ascii="Times New Roman" w:eastAsia="Times New Roman" w:hAnsi="Times New Roman" w:cs="Times New Roman"/>
          <w:color w:val="202020"/>
          <w:sz w:val="24"/>
          <w:szCs w:val="24"/>
          <w:lang w:eastAsia="et-EE"/>
        </w:rPr>
        <w:t>(3) Notarite Koja aastaeelarve projekt tuleb esitada Notarite Koja liikmetele hiljemalt 2 nädalat enne koosoleku toimumist.</w:t>
      </w:r>
    </w:p>
    <w:p w:rsidR="00E900C8" w:rsidRDefault="00E900C8"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22.</w:t>
      </w:r>
      <w:bookmarkStart w:id="156" w:name="para22"/>
      <w:r w:rsidRPr="00955CFC">
        <w:rPr>
          <w:rFonts w:ascii="Times New Roman" w:eastAsia="Times New Roman" w:hAnsi="Times New Roman" w:cs="Times New Roman"/>
          <w:b/>
          <w:bCs/>
          <w:color w:val="0061AA"/>
          <w:sz w:val="24"/>
          <w:szCs w:val="24"/>
          <w:bdr w:val="none" w:sz="0" w:space="0" w:color="auto" w:frame="1"/>
          <w:lang w:eastAsia="et-EE"/>
        </w:rPr>
        <w:t>  </w:t>
      </w:r>
      <w:bookmarkEnd w:id="156"/>
      <w:r w:rsidRPr="00955CFC">
        <w:rPr>
          <w:rFonts w:ascii="Times New Roman" w:eastAsia="Times New Roman" w:hAnsi="Times New Roman" w:cs="Times New Roman"/>
          <w:b/>
          <w:bCs/>
          <w:color w:val="000000"/>
          <w:sz w:val="24"/>
          <w:szCs w:val="24"/>
          <w:lang w:eastAsia="et-EE"/>
        </w:rPr>
        <w:t>Notarite Koja revisjonikomisjon</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57" w:name="para22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57"/>
      <w:r w:rsidRPr="00955CFC">
        <w:rPr>
          <w:rFonts w:ascii="Times New Roman" w:eastAsia="Times New Roman" w:hAnsi="Times New Roman" w:cs="Times New Roman"/>
          <w:color w:val="202020"/>
          <w:sz w:val="24"/>
          <w:szCs w:val="24"/>
          <w:lang w:eastAsia="et-EE"/>
        </w:rPr>
        <w:t>(1) Notarite Koja revisjonikomisjon valitakse 3-liikmelisena kuni kolmeks aastaks § 12 lõikes 2 sätestatud põhimõtete kohaselt. Revisjonikomisjoni liige ei või kuuluda eestseisusesse ega aukohtusse.</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58" w:name="para22lg2"/>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58"/>
      <w:r w:rsidRPr="00955CFC">
        <w:rPr>
          <w:rFonts w:ascii="Times New Roman" w:eastAsia="Times New Roman" w:hAnsi="Times New Roman" w:cs="Times New Roman"/>
          <w:color w:val="202020"/>
          <w:sz w:val="24"/>
          <w:szCs w:val="24"/>
          <w:lang w:eastAsia="et-EE"/>
        </w:rPr>
        <w:t>(2) Revisjonikomisjon võtab otsuseid vastu liikmete poolthäälteenamusega. Revisjonikomisjoni liikmed valivad enda hulgast esimehe.</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59" w:name="para22lg3"/>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59"/>
      <w:r w:rsidRPr="00955CFC">
        <w:rPr>
          <w:rFonts w:ascii="Times New Roman" w:eastAsia="Times New Roman" w:hAnsi="Times New Roman" w:cs="Times New Roman"/>
          <w:color w:val="202020"/>
          <w:sz w:val="24"/>
          <w:szCs w:val="24"/>
          <w:lang w:eastAsia="et-EE"/>
        </w:rPr>
        <w:t>(3) Revisjonikomisjon revideerib Notarite Koja majandustegevust ja asjaajamist oma algatusel või vähemalt 1/5 notarite nõudel.</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60" w:name="para22lg4"/>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60"/>
      <w:r w:rsidRPr="00955CFC">
        <w:rPr>
          <w:rFonts w:ascii="Times New Roman" w:eastAsia="Times New Roman" w:hAnsi="Times New Roman" w:cs="Times New Roman"/>
          <w:color w:val="202020"/>
          <w:sz w:val="24"/>
          <w:szCs w:val="24"/>
          <w:lang w:eastAsia="et-EE"/>
        </w:rPr>
        <w:t>(4) Eestseisus esitab Notarite Koja majandusaasta aruande enne Notarite Koja koosolekule kinnitamiseks esitamist revisjonikomisjonile arvamuse avaldamiseks.</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61" w:name="para22lg5"/>
    </w:p>
    <w:p w:rsidR="00955CFC" w:rsidRPr="00EF50CB"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61"/>
      <w:r w:rsidRPr="00955CFC">
        <w:rPr>
          <w:rFonts w:ascii="Times New Roman" w:eastAsia="Times New Roman" w:hAnsi="Times New Roman" w:cs="Times New Roman"/>
          <w:color w:val="202020"/>
          <w:sz w:val="24"/>
          <w:szCs w:val="24"/>
          <w:lang w:eastAsia="et-EE"/>
        </w:rPr>
        <w:t>(5) Notarite Koja revisjonikomisjon esitab revisjonikomisjoni aastaaruande Notarite Koja koosolekule.</w:t>
      </w: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23.</w:t>
      </w:r>
      <w:bookmarkStart w:id="162" w:name="para23"/>
      <w:r w:rsidRPr="00955CFC">
        <w:rPr>
          <w:rFonts w:ascii="Times New Roman" w:eastAsia="Times New Roman" w:hAnsi="Times New Roman" w:cs="Times New Roman"/>
          <w:b/>
          <w:bCs/>
          <w:color w:val="0061AA"/>
          <w:sz w:val="24"/>
          <w:szCs w:val="24"/>
          <w:bdr w:val="none" w:sz="0" w:space="0" w:color="auto" w:frame="1"/>
          <w:lang w:eastAsia="et-EE"/>
        </w:rPr>
        <w:t>  </w:t>
      </w:r>
      <w:bookmarkEnd w:id="162"/>
      <w:r w:rsidRPr="00955CFC">
        <w:rPr>
          <w:rFonts w:ascii="Times New Roman" w:eastAsia="Times New Roman" w:hAnsi="Times New Roman" w:cs="Times New Roman"/>
          <w:b/>
          <w:bCs/>
          <w:color w:val="000000"/>
          <w:sz w:val="24"/>
          <w:szCs w:val="24"/>
          <w:lang w:eastAsia="et-EE"/>
        </w:rPr>
        <w:t>Aukohus</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63" w:name="para23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63"/>
      <w:r w:rsidRPr="00955CFC">
        <w:rPr>
          <w:rFonts w:ascii="Times New Roman" w:eastAsia="Times New Roman" w:hAnsi="Times New Roman" w:cs="Times New Roman"/>
          <w:color w:val="202020"/>
          <w:sz w:val="24"/>
          <w:szCs w:val="24"/>
          <w:lang w:eastAsia="et-EE"/>
        </w:rPr>
        <w:t>(1) Notarite Koja aukohtumenetluse algatamise aluseks on:</w:t>
      </w:r>
      <w:r w:rsidRPr="00955CFC">
        <w:rPr>
          <w:rFonts w:ascii="Times New Roman" w:eastAsia="Times New Roman" w:hAnsi="Times New Roman" w:cs="Times New Roman"/>
          <w:color w:val="202020"/>
          <w:sz w:val="24"/>
          <w:szCs w:val="24"/>
          <w:lang w:eastAsia="et-EE"/>
        </w:rPr>
        <w:br/>
      </w:r>
      <w:bookmarkStart w:id="164" w:name="para23lg1p1"/>
      <w:r w:rsidRPr="00955CFC">
        <w:rPr>
          <w:rFonts w:ascii="Times New Roman" w:eastAsia="Times New Roman" w:hAnsi="Times New Roman" w:cs="Times New Roman"/>
          <w:color w:val="0061AA"/>
          <w:sz w:val="24"/>
          <w:szCs w:val="24"/>
          <w:bdr w:val="none" w:sz="0" w:space="0" w:color="auto" w:frame="1"/>
          <w:lang w:eastAsia="et-EE"/>
        </w:rPr>
        <w:t>  </w:t>
      </w:r>
      <w:bookmarkEnd w:id="164"/>
      <w:r w:rsidRPr="00955CFC">
        <w:rPr>
          <w:rFonts w:ascii="Times New Roman" w:eastAsia="Times New Roman" w:hAnsi="Times New Roman" w:cs="Times New Roman"/>
          <w:color w:val="202020"/>
          <w:sz w:val="24"/>
          <w:szCs w:val="24"/>
          <w:lang w:eastAsia="et-EE"/>
        </w:rPr>
        <w:t>1) notari, notarikandidaadi, notari asendaja, eestseisuse, revisjonikomisjoni või Justiitsministeeriumi algatusel notari, notarikandidaadi ja notari asendaja ametipidamise, kutse-eetika ja käitumise kohta esitatud kaebus;</w:t>
      </w:r>
      <w:r w:rsidRPr="00955CFC">
        <w:rPr>
          <w:rFonts w:ascii="Times New Roman" w:eastAsia="Times New Roman" w:hAnsi="Times New Roman" w:cs="Times New Roman"/>
          <w:color w:val="202020"/>
          <w:sz w:val="24"/>
          <w:szCs w:val="24"/>
          <w:lang w:eastAsia="et-EE"/>
        </w:rPr>
        <w:br/>
      </w:r>
      <w:bookmarkStart w:id="165" w:name="para23lg1p2"/>
      <w:r w:rsidRPr="00955CFC">
        <w:rPr>
          <w:rFonts w:ascii="Times New Roman" w:eastAsia="Times New Roman" w:hAnsi="Times New Roman" w:cs="Times New Roman"/>
          <w:color w:val="0061AA"/>
          <w:sz w:val="24"/>
          <w:szCs w:val="24"/>
          <w:bdr w:val="none" w:sz="0" w:space="0" w:color="auto" w:frame="1"/>
          <w:lang w:eastAsia="et-EE"/>
        </w:rPr>
        <w:t>  </w:t>
      </w:r>
      <w:bookmarkEnd w:id="165"/>
      <w:r w:rsidRPr="00955CFC">
        <w:rPr>
          <w:rFonts w:ascii="Times New Roman" w:eastAsia="Times New Roman" w:hAnsi="Times New Roman" w:cs="Times New Roman"/>
          <w:color w:val="202020"/>
          <w:sz w:val="24"/>
          <w:szCs w:val="24"/>
          <w:lang w:eastAsia="et-EE"/>
        </w:rPr>
        <w:t xml:space="preserve">2) notari ametitegevuse haldusjärelevalve tulemused, Notarite Koja eestseisuse ettepanek, isiku kaebus või muu dokument või teade, mis annab alust arvata, et notar on toime pannud </w:t>
      </w:r>
      <w:r w:rsidRPr="00955CFC">
        <w:rPr>
          <w:rFonts w:ascii="Times New Roman" w:eastAsia="Times New Roman" w:hAnsi="Times New Roman" w:cs="Times New Roman"/>
          <w:color w:val="202020"/>
          <w:sz w:val="24"/>
          <w:szCs w:val="24"/>
          <w:lang w:eastAsia="et-EE"/>
        </w:rPr>
        <w:lastRenderedPageBreak/>
        <w:t>distsiplinaarsüüteo;</w:t>
      </w:r>
      <w:r w:rsidRPr="00955CFC">
        <w:rPr>
          <w:rFonts w:ascii="Times New Roman" w:eastAsia="Times New Roman" w:hAnsi="Times New Roman" w:cs="Times New Roman"/>
          <w:color w:val="202020"/>
          <w:sz w:val="24"/>
          <w:szCs w:val="24"/>
          <w:lang w:eastAsia="et-EE"/>
        </w:rPr>
        <w:br/>
      </w:r>
      <w:bookmarkStart w:id="166" w:name="para23lg1p3"/>
      <w:r w:rsidRPr="00955CFC">
        <w:rPr>
          <w:rFonts w:ascii="Times New Roman" w:eastAsia="Times New Roman" w:hAnsi="Times New Roman" w:cs="Times New Roman"/>
          <w:color w:val="0061AA"/>
          <w:sz w:val="24"/>
          <w:szCs w:val="24"/>
          <w:bdr w:val="none" w:sz="0" w:space="0" w:color="auto" w:frame="1"/>
          <w:lang w:eastAsia="et-EE"/>
        </w:rPr>
        <w:t>  </w:t>
      </w:r>
      <w:bookmarkEnd w:id="166"/>
      <w:r w:rsidRPr="00955CFC">
        <w:rPr>
          <w:rFonts w:ascii="Times New Roman" w:eastAsia="Times New Roman" w:hAnsi="Times New Roman" w:cs="Times New Roman"/>
          <w:color w:val="202020"/>
          <w:sz w:val="24"/>
          <w:szCs w:val="24"/>
          <w:lang w:eastAsia="et-EE"/>
        </w:rPr>
        <w:t>3) Justiitsministeeriumi poolt kaebuse edastamine aukohtule.</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67" w:name="para23lg2"/>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67"/>
      <w:r w:rsidRPr="00955CFC">
        <w:rPr>
          <w:rFonts w:ascii="Times New Roman" w:eastAsia="Times New Roman" w:hAnsi="Times New Roman" w:cs="Times New Roman"/>
          <w:color w:val="202020"/>
          <w:sz w:val="24"/>
          <w:szCs w:val="24"/>
          <w:lang w:eastAsia="et-EE"/>
        </w:rPr>
        <w:t>(2) Aukohus võib vahekohtuna lahendada ka notarite, notarikandidaatide ja notari asendajate omavahelisi auasju. Auasjade menetlemisele aukohtus kohaldatakse aukohtu reglemendis sätestatut.</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68" w:name="para23lg3"/>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68"/>
      <w:r w:rsidRPr="00955CFC">
        <w:rPr>
          <w:rFonts w:ascii="Times New Roman" w:eastAsia="Times New Roman" w:hAnsi="Times New Roman" w:cs="Times New Roman"/>
          <w:color w:val="202020"/>
          <w:sz w:val="24"/>
          <w:szCs w:val="24"/>
          <w:lang w:eastAsia="et-EE"/>
        </w:rPr>
        <w:t>(3) Aukohtul on 11 liiget: viis notarit, viis ringkonna- või riigikohtunikku, üks õigusteadlane. Notarite Koja koosolek valib aukohtu liikmeks viis notarit kolmeks aastaks § 12 lõikes 2 sätestatud põhimõtete kohaselt. Aukohtu liikmeks võib valida notari, kes on tegutsenud notarina vähemalt viis aastat. Aukohtu liikmed ei või kuuluda eestseisusesse ega revisjonikomisjoni.</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69" w:name="para23lg4"/>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69"/>
      <w:r w:rsidRPr="00955CFC">
        <w:rPr>
          <w:rFonts w:ascii="Times New Roman" w:eastAsia="Times New Roman" w:hAnsi="Times New Roman" w:cs="Times New Roman"/>
          <w:color w:val="202020"/>
          <w:sz w:val="24"/>
          <w:szCs w:val="24"/>
          <w:lang w:eastAsia="et-EE"/>
        </w:rPr>
        <w:t>(4) Aukohus arutab asja vähemalt kolmeliikmelises koosseisus. Aukohus võtab otsuseid vastu liikmete poolthäälteenamusega. Kui aukohtu liige ei saa arutatavas asjas olla erapooletu, peab ta arutamisest taanduma. Aukohtu liikme taandumise või mõjuval põhjusel eemalviibimise korral võtab asja arutamisest osa teine aukohtu liige.</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70" w:name="para23lg5"/>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70"/>
      <w:r w:rsidRPr="00955CFC">
        <w:rPr>
          <w:rFonts w:ascii="Times New Roman" w:eastAsia="Times New Roman" w:hAnsi="Times New Roman" w:cs="Times New Roman"/>
          <w:color w:val="202020"/>
          <w:sz w:val="24"/>
          <w:szCs w:val="24"/>
          <w:lang w:eastAsia="et-EE"/>
        </w:rPr>
        <w:t>(5) Aukohtul on asja arutamisel õigus nõuda asjaosalistelt selgitusi. Asjaosalisel on õigus viibida asja arutamise juures. Aukohtu istungi toimumisest teatatakse asjaosalisele vähemalt seitse päeva ette.</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71" w:name="para23lg6"/>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71"/>
      <w:r w:rsidRPr="00955CFC">
        <w:rPr>
          <w:rFonts w:ascii="Times New Roman" w:eastAsia="Times New Roman" w:hAnsi="Times New Roman" w:cs="Times New Roman"/>
          <w:color w:val="202020"/>
          <w:sz w:val="24"/>
          <w:szCs w:val="24"/>
          <w:lang w:eastAsia="et-EE"/>
        </w:rPr>
        <w:t>(6) Aukohtu istungi kohta koostatakse protokoll, mis sisaldab arutlusel olnud asjas tehtud aukohtu otsust. Kui aukohtu liikmed on otsuse allkirjastanud, saadab aukohus otsuse Notarite Kojale. Notarite Koda edastab otsuse asjaosalistele, kõigile notaritele, notarikandidaatidele, notari asendajatele ja Justiitsministeeriumile.</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72" w:name="para23lg7"/>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72"/>
      <w:r w:rsidRPr="00955CFC">
        <w:rPr>
          <w:rFonts w:ascii="Times New Roman" w:eastAsia="Times New Roman" w:hAnsi="Times New Roman" w:cs="Times New Roman"/>
          <w:color w:val="202020"/>
          <w:sz w:val="24"/>
          <w:szCs w:val="24"/>
          <w:lang w:eastAsia="et-EE"/>
        </w:rPr>
        <w:t>(7) Distsiplinaarsüüteo tuvastamise korral võib aukohus määrata notarile distsiplinaarkaristuseks noomituse või rahatrahvi. Kui aukohus on tuvastanud sellise distsiplinaarsüüteo toimepanemise, mille eest on aukohtu hinnangul kohane karistus ametist tagandamine, teeb aukohus valdkonna eest vastutavale ministrile ettepaneku notar ametist tagandada.</w:t>
      </w:r>
    </w:p>
    <w:p w:rsidR="00E900C8" w:rsidRDefault="00E900C8"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r w:rsidRPr="00955CFC">
        <w:rPr>
          <w:rFonts w:ascii="Times New Roman" w:eastAsia="Times New Roman" w:hAnsi="Times New Roman" w:cs="Times New Roman"/>
          <w:color w:val="202020"/>
          <w:sz w:val="24"/>
          <w:szCs w:val="24"/>
          <w:lang w:eastAsia="et-EE"/>
        </w:rPr>
        <w:t>(8) Aukohtumenetluses lähtutakse Notarite Koja aukohtu reglemendis sätestatust. Notarite Koja aukohtu reglemendi k</w:t>
      </w:r>
      <w:r w:rsidRPr="00EF50CB">
        <w:rPr>
          <w:rFonts w:ascii="Times New Roman" w:eastAsia="Times New Roman" w:hAnsi="Times New Roman" w:cs="Times New Roman"/>
          <w:color w:val="202020"/>
          <w:sz w:val="24"/>
          <w:szCs w:val="24"/>
          <w:lang w:eastAsia="et-EE"/>
        </w:rPr>
        <w:t>innitab Notarite Koja koosolek.</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24.</w:t>
      </w:r>
      <w:bookmarkStart w:id="173" w:name="para24"/>
      <w:r w:rsidRPr="00955CFC">
        <w:rPr>
          <w:rFonts w:ascii="Times New Roman" w:eastAsia="Times New Roman" w:hAnsi="Times New Roman" w:cs="Times New Roman"/>
          <w:b/>
          <w:bCs/>
          <w:color w:val="0061AA"/>
          <w:sz w:val="24"/>
          <w:szCs w:val="24"/>
          <w:bdr w:val="none" w:sz="0" w:space="0" w:color="auto" w:frame="1"/>
          <w:lang w:eastAsia="et-EE"/>
        </w:rPr>
        <w:t>  </w:t>
      </w:r>
      <w:bookmarkEnd w:id="173"/>
      <w:r w:rsidRPr="00955CFC">
        <w:rPr>
          <w:rFonts w:ascii="Times New Roman" w:eastAsia="Times New Roman" w:hAnsi="Times New Roman" w:cs="Times New Roman"/>
          <w:b/>
          <w:bCs/>
          <w:color w:val="000000"/>
          <w:sz w:val="24"/>
          <w:szCs w:val="24"/>
          <w:lang w:eastAsia="et-EE"/>
        </w:rPr>
        <w:t>Sisekontroll</w:t>
      </w:r>
      <w:r w:rsidRPr="00955CFC">
        <w:rPr>
          <w:rFonts w:ascii="Times New Roman" w:eastAsia="Times New Roman" w:hAnsi="Times New Roman" w:cs="Times New Roman"/>
          <w:b/>
          <w:bCs/>
          <w:color w:val="000000"/>
          <w:sz w:val="24"/>
          <w:szCs w:val="24"/>
          <w:lang w:eastAsia="et-EE"/>
        </w:rPr>
        <w:br/>
      </w:r>
      <w:r w:rsidRPr="00EF50CB">
        <w:rPr>
          <w:rFonts w:ascii="Times New Roman" w:eastAsia="Times New Roman" w:hAnsi="Times New Roman" w:cs="Times New Roman"/>
          <w:color w:val="000000"/>
          <w:sz w:val="24"/>
          <w:szCs w:val="24"/>
          <w:bdr w:val="none" w:sz="0" w:space="0" w:color="auto" w:frame="1"/>
          <w:lang w:eastAsia="et-EE"/>
        </w:rPr>
        <w:t>[Kehtetu - </w:t>
      </w:r>
      <w:hyperlink r:id="rId6" w:history="1">
        <w:r w:rsidRPr="00EF50CB">
          <w:rPr>
            <w:rFonts w:ascii="Times New Roman" w:eastAsia="Times New Roman" w:hAnsi="Times New Roman" w:cs="Times New Roman"/>
            <w:color w:val="0061AA"/>
            <w:sz w:val="24"/>
            <w:szCs w:val="24"/>
            <w:bdr w:val="none" w:sz="0" w:space="0" w:color="auto" w:frame="1"/>
            <w:lang w:eastAsia="et-EE"/>
          </w:rPr>
          <w:t>RT I, 08.12.2020, 10</w:t>
        </w:r>
      </w:hyperlink>
      <w:r w:rsidRPr="00EF50CB">
        <w:rPr>
          <w:rFonts w:ascii="Times New Roman" w:eastAsia="Times New Roman" w:hAnsi="Times New Roman" w:cs="Times New Roman"/>
          <w:color w:val="000000"/>
          <w:sz w:val="24"/>
          <w:szCs w:val="24"/>
          <w:bdr w:val="none" w:sz="0" w:space="0" w:color="auto" w:frame="1"/>
          <w:lang w:eastAsia="et-EE"/>
        </w:rPr>
        <w:t> - jõust. 01.01.2021]</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24</w:t>
      </w:r>
      <w:r w:rsidRPr="00EF50CB">
        <w:rPr>
          <w:rFonts w:ascii="Times New Roman" w:eastAsia="Times New Roman" w:hAnsi="Times New Roman" w:cs="Times New Roman"/>
          <w:b/>
          <w:bCs/>
          <w:color w:val="000000"/>
          <w:sz w:val="24"/>
          <w:szCs w:val="24"/>
          <w:bdr w:val="none" w:sz="0" w:space="0" w:color="auto" w:frame="1"/>
          <w:vertAlign w:val="superscript"/>
          <w:lang w:eastAsia="et-EE"/>
        </w:rPr>
        <w:t>1</w:t>
      </w:r>
      <w:r w:rsidRPr="00EF50CB">
        <w:rPr>
          <w:rFonts w:ascii="Times New Roman" w:eastAsia="Times New Roman" w:hAnsi="Times New Roman" w:cs="Times New Roman"/>
          <w:b/>
          <w:bCs/>
          <w:color w:val="000000"/>
          <w:sz w:val="24"/>
          <w:szCs w:val="24"/>
          <w:bdr w:val="none" w:sz="0" w:space="0" w:color="auto" w:frame="1"/>
          <w:lang w:eastAsia="et-EE"/>
        </w:rPr>
        <w:t>.</w:t>
      </w:r>
      <w:bookmarkStart w:id="174" w:name="para24b1"/>
      <w:r w:rsidRPr="00955CFC">
        <w:rPr>
          <w:rFonts w:ascii="Times New Roman" w:eastAsia="Times New Roman" w:hAnsi="Times New Roman" w:cs="Times New Roman"/>
          <w:b/>
          <w:bCs/>
          <w:color w:val="0061AA"/>
          <w:sz w:val="24"/>
          <w:szCs w:val="24"/>
          <w:bdr w:val="none" w:sz="0" w:space="0" w:color="auto" w:frame="1"/>
          <w:lang w:eastAsia="et-EE"/>
        </w:rPr>
        <w:t>  </w:t>
      </w:r>
      <w:bookmarkEnd w:id="174"/>
      <w:r w:rsidRPr="00955CFC">
        <w:rPr>
          <w:rFonts w:ascii="Times New Roman" w:eastAsia="Times New Roman" w:hAnsi="Times New Roman" w:cs="Times New Roman"/>
          <w:b/>
          <w:bCs/>
          <w:color w:val="000000"/>
          <w:sz w:val="24"/>
          <w:szCs w:val="24"/>
          <w:lang w:eastAsia="et-EE"/>
        </w:rPr>
        <w:t>Haldusjärelevalve</w:t>
      </w:r>
    </w:p>
    <w:p w:rsidR="00D51C32" w:rsidRDefault="00D51C32"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75" w:name="para24b1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75"/>
      <w:r w:rsidRPr="00955CFC">
        <w:rPr>
          <w:rFonts w:ascii="Times New Roman" w:eastAsia="Times New Roman" w:hAnsi="Times New Roman" w:cs="Times New Roman"/>
          <w:color w:val="202020"/>
          <w:sz w:val="24"/>
          <w:szCs w:val="24"/>
          <w:lang w:eastAsia="et-EE"/>
        </w:rPr>
        <w:t>Haldusjärelevalve teostamisel lähtutakse Notarite Koja haldusjärelevalve korras sätestatust. Notarite Koja haldusjärelevalve korra kinnitab Notarite Koja koosolek.</w:t>
      </w:r>
      <w:r w:rsidRPr="00955CFC">
        <w:rPr>
          <w:rFonts w:ascii="Times New Roman" w:eastAsia="Times New Roman" w:hAnsi="Times New Roman" w:cs="Times New Roman"/>
          <w:color w:val="202020"/>
          <w:sz w:val="24"/>
          <w:szCs w:val="24"/>
          <w:lang w:eastAsia="et-EE"/>
        </w:rPr>
        <w:br/>
      </w: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t>§ 25.</w:t>
      </w:r>
      <w:bookmarkStart w:id="176" w:name="para25"/>
      <w:r w:rsidRPr="00955CFC">
        <w:rPr>
          <w:rFonts w:ascii="Times New Roman" w:eastAsia="Times New Roman" w:hAnsi="Times New Roman" w:cs="Times New Roman"/>
          <w:b/>
          <w:bCs/>
          <w:color w:val="0061AA"/>
          <w:sz w:val="24"/>
          <w:szCs w:val="24"/>
          <w:bdr w:val="none" w:sz="0" w:space="0" w:color="auto" w:frame="1"/>
          <w:lang w:eastAsia="et-EE"/>
        </w:rPr>
        <w:t>  </w:t>
      </w:r>
      <w:bookmarkEnd w:id="176"/>
      <w:r w:rsidRPr="00955CFC">
        <w:rPr>
          <w:rFonts w:ascii="Times New Roman" w:eastAsia="Times New Roman" w:hAnsi="Times New Roman" w:cs="Times New Roman"/>
          <w:b/>
          <w:bCs/>
          <w:color w:val="000000"/>
          <w:sz w:val="24"/>
          <w:szCs w:val="24"/>
          <w:lang w:eastAsia="et-EE"/>
        </w:rPr>
        <w:t>Notarite Koja muud komisjonid</w:t>
      </w:r>
    </w:p>
    <w:p w:rsidR="00D51C32" w:rsidRDefault="00D51C32"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77" w:name="para25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77"/>
      <w:r w:rsidRPr="00955CFC">
        <w:rPr>
          <w:rFonts w:ascii="Times New Roman" w:eastAsia="Times New Roman" w:hAnsi="Times New Roman" w:cs="Times New Roman"/>
          <w:color w:val="202020"/>
          <w:sz w:val="24"/>
          <w:szCs w:val="24"/>
          <w:lang w:eastAsia="et-EE"/>
        </w:rPr>
        <w:t>Notarite Koja koosolek ja eestseisus võivad oma pädevuse piires koja ülesannete täitmiseks moodustada notaritest ja notarikandidaatidest nõuandvaid komisjone ja töögruppe ning kaasata nende tegevusse eksperte.</w:t>
      </w:r>
    </w:p>
    <w:p w:rsidR="00955CFC" w:rsidRPr="00EF50CB"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bdr w:val="none" w:sz="0" w:space="0" w:color="auto" w:frame="1"/>
          <w:lang w:eastAsia="et-EE"/>
        </w:rPr>
      </w:pPr>
    </w:p>
    <w:p w:rsidR="00955CFC" w:rsidRPr="00955CFC" w:rsidRDefault="00955CFC" w:rsidP="00955CFC">
      <w:pPr>
        <w:shd w:val="clear" w:color="auto" w:fill="FFFFFF"/>
        <w:spacing w:after="0" w:line="240" w:lineRule="auto"/>
        <w:outlineLvl w:val="2"/>
        <w:rPr>
          <w:rFonts w:ascii="Times New Roman" w:eastAsia="Times New Roman" w:hAnsi="Times New Roman" w:cs="Times New Roman"/>
          <w:b/>
          <w:bCs/>
          <w:color w:val="000000"/>
          <w:sz w:val="24"/>
          <w:szCs w:val="24"/>
          <w:lang w:eastAsia="et-EE"/>
        </w:rPr>
      </w:pPr>
      <w:r w:rsidRPr="00EF50CB">
        <w:rPr>
          <w:rFonts w:ascii="Times New Roman" w:eastAsia="Times New Roman" w:hAnsi="Times New Roman" w:cs="Times New Roman"/>
          <w:b/>
          <w:bCs/>
          <w:color w:val="000000"/>
          <w:sz w:val="24"/>
          <w:szCs w:val="24"/>
          <w:bdr w:val="none" w:sz="0" w:space="0" w:color="auto" w:frame="1"/>
          <w:lang w:eastAsia="et-EE"/>
        </w:rPr>
        <w:lastRenderedPageBreak/>
        <w:t>§ 26.</w:t>
      </w:r>
      <w:bookmarkStart w:id="178" w:name="para26"/>
      <w:r w:rsidRPr="00955CFC">
        <w:rPr>
          <w:rFonts w:ascii="Times New Roman" w:eastAsia="Times New Roman" w:hAnsi="Times New Roman" w:cs="Times New Roman"/>
          <w:b/>
          <w:bCs/>
          <w:color w:val="0061AA"/>
          <w:sz w:val="24"/>
          <w:szCs w:val="24"/>
          <w:bdr w:val="none" w:sz="0" w:space="0" w:color="auto" w:frame="1"/>
          <w:lang w:eastAsia="et-EE"/>
        </w:rPr>
        <w:t>  </w:t>
      </w:r>
      <w:bookmarkEnd w:id="178"/>
      <w:r w:rsidRPr="00EF50CB">
        <w:rPr>
          <w:rFonts w:ascii="Times New Roman" w:eastAsia="Times New Roman" w:hAnsi="Times New Roman" w:cs="Times New Roman"/>
          <w:b/>
          <w:bCs/>
          <w:color w:val="000000"/>
          <w:sz w:val="24"/>
          <w:szCs w:val="24"/>
          <w:lang w:eastAsia="et-EE"/>
        </w:rPr>
        <w:t>Rakendussätted</w:t>
      </w:r>
    </w:p>
    <w:p w:rsidR="00D51C32" w:rsidRDefault="00D51C32"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79" w:name="para26lg1"/>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79"/>
      <w:r w:rsidRPr="00955CFC">
        <w:rPr>
          <w:rFonts w:ascii="Times New Roman" w:eastAsia="Times New Roman" w:hAnsi="Times New Roman" w:cs="Times New Roman"/>
          <w:color w:val="202020"/>
          <w:sz w:val="24"/>
          <w:szCs w:val="24"/>
          <w:lang w:eastAsia="et-EE"/>
        </w:rPr>
        <w:t>(1) [Käesolevast tekstist välja jäetud.]</w:t>
      </w:r>
    </w:p>
    <w:p w:rsidR="00D51C32" w:rsidRDefault="00D51C32"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80" w:name="para26lg2"/>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80"/>
      <w:r w:rsidRPr="00955CFC">
        <w:rPr>
          <w:rFonts w:ascii="Times New Roman" w:eastAsia="Times New Roman" w:hAnsi="Times New Roman" w:cs="Times New Roman"/>
          <w:color w:val="202020"/>
          <w:sz w:val="24"/>
          <w:szCs w:val="24"/>
          <w:lang w:eastAsia="et-EE"/>
        </w:rPr>
        <w:t xml:space="preserve">(2) Eestseisuse koosseisu suurendamisega seoses valitud eestseisuse liikmete volitused lõpevad samal ajal eestseisuse seniste </w:t>
      </w:r>
      <w:r w:rsidRPr="00EF50CB">
        <w:rPr>
          <w:rFonts w:ascii="Times New Roman" w:eastAsia="Times New Roman" w:hAnsi="Times New Roman" w:cs="Times New Roman"/>
          <w:color w:val="202020"/>
          <w:sz w:val="24"/>
          <w:szCs w:val="24"/>
          <w:lang w:eastAsia="et-EE"/>
        </w:rPr>
        <w:t>liikmete volituste lõppemisega.</w:t>
      </w:r>
    </w:p>
    <w:p w:rsidR="00D51C32" w:rsidRDefault="00D51C32" w:rsidP="00955CFC">
      <w:pPr>
        <w:shd w:val="clear" w:color="auto" w:fill="FFFFFF"/>
        <w:spacing w:after="0" w:line="240" w:lineRule="auto"/>
        <w:rPr>
          <w:rFonts w:ascii="Times New Roman" w:eastAsia="Times New Roman" w:hAnsi="Times New Roman" w:cs="Times New Roman"/>
          <w:color w:val="0061AA"/>
          <w:sz w:val="24"/>
          <w:szCs w:val="24"/>
          <w:bdr w:val="none" w:sz="0" w:space="0" w:color="auto" w:frame="1"/>
          <w:lang w:eastAsia="et-EE"/>
        </w:rPr>
      </w:pPr>
      <w:bookmarkStart w:id="181" w:name=""/>
    </w:p>
    <w:p w:rsidR="00955CFC" w:rsidRPr="00955CFC" w:rsidRDefault="00955CFC" w:rsidP="00955CFC">
      <w:pPr>
        <w:shd w:val="clear" w:color="auto" w:fill="FFFFFF"/>
        <w:spacing w:after="0" w:line="240" w:lineRule="auto"/>
        <w:rPr>
          <w:rFonts w:ascii="Times New Roman" w:eastAsia="Times New Roman" w:hAnsi="Times New Roman" w:cs="Times New Roman"/>
          <w:color w:val="202020"/>
          <w:sz w:val="24"/>
          <w:szCs w:val="24"/>
          <w:lang w:eastAsia="et-EE"/>
        </w:rPr>
      </w:pPr>
      <w:r w:rsidRPr="00955CFC">
        <w:rPr>
          <w:rFonts w:ascii="Times New Roman" w:eastAsia="Times New Roman" w:hAnsi="Times New Roman" w:cs="Times New Roman"/>
          <w:color w:val="0061AA"/>
          <w:sz w:val="24"/>
          <w:szCs w:val="24"/>
          <w:bdr w:val="none" w:sz="0" w:space="0" w:color="auto" w:frame="1"/>
          <w:lang w:eastAsia="et-EE"/>
        </w:rPr>
        <w:t>  </w:t>
      </w:r>
      <w:bookmarkEnd w:id="181"/>
      <w:r w:rsidRPr="00955CFC">
        <w:rPr>
          <w:rFonts w:ascii="Times New Roman" w:eastAsia="Times New Roman" w:hAnsi="Times New Roman" w:cs="Times New Roman"/>
          <w:color w:val="202020"/>
          <w:sz w:val="24"/>
          <w:szCs w:val="24"/>
          <w:lang w:eastAsia="et-EE"/>
        </w:rPr>
        <w:t>(3) 2020. aastal valitud eestseisuse ja revisjonikomisjoni volitused kestavad 2020. aasta 1. novembrist kuni 2023. aasta 31. detsembrini.</w:t>
      </w:r>
      <w:r w:rsidRPr="00955CFC">
        <w:rPr>
          <w:rFonts w:ascii="Times New Roman" w:eastAsia="Times New Roman" w:hAnsi="Times New Roman" w:cs="Times New Roman"/>
          <w:color w:val="202020"/>
          <w:sz w:val="24"/>
          <w:szCs w:val="24"/>
          <w:lang w:eastAsia="et-EE"/>
        </w:rPr>
        <w:br/>
      </w:r>
    </w:p>
    <w:p w:rsidR="001C009D" w:rsidRPr="00EF50CB" w:rsidRDefault="001C009D" w:rsidP="00291483">
      <w:pPr>
        <w:spacing w:after="0"/>
        <w:rPr>
          <w:rFonts w:ascii="Times New Roman" w:hAnsi="Times New Roman" w:cs="Times New Roman"/>
          <w:sz w:val="24"/>
          <w:szCs w:val="24"/>
        </w:rPr>
      </w:pPr>
    </w:p>
    <w:sectPr w:rsidR="001C009D" w:rsidRPr="00EF5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73DFE"/>
    <w:multiLevelType w:val="hybridMultilevel"/>
    <w:tmpl w:val="FC9689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89"/>
    <w:rsid w:val="001033A8"/>
    <w:rsid w:val="00153E75"/>
    <w:rsid w:val="00164840"/>
    <w:rsid w:val="001C009D"/>
    <w:rsid w:val="0029126B"/>
    <w:rsid w:val="00291483"/>
    <w:rsid w:val="0033166A"/>
    <w:rsid w:val="0036331E"/>
    <w:rsid w:val="00440B45"/>
    <w:rsid w:val="0044232D"/>
    <w:rsid w:val="00460B71"/>
    <w:rsid w:val="00574F6B"/>
    <w:rsid w:val="00585030"/>
    <w:rsid w:val="005B3609"/>
    <w:rsid w:val="006638DF"/>
    <w:rsid w:val="00666A89"/>
    <w:rsid w:val="00771730"/>
    <w:rsid w:val="00795657"/>
    <w:rsid w:val="00827599"/>
    <w:rsid w:val="008276CF"/>
    <w:rsid w:val="00945FA6"/>
    <w:rsid w:val="00955CFC"/>
    <w:rsid w:val="00A52AC5"/>
    <w:rsid w:val="00A66D5D"/>
    <w:rsid w:val="00C03859"/>
    <w:rsid w:val="00D51C32"/>
    <w:rsid w:val="00E900C8"/>
    <w:rsid w:val="00EF50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081220200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3129</Words>
  <Characters>18153</Characters>
  <Application>Microsoft Office Word</Application>
  <DocSecurity>0</DocSecurity>
  <Lines>151</Lines>
  <Paragraphs>42</Paragraphs>
  <ScaleCrop>false</ScaleCrop>
  <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Kaitti Persidski</dc:creator>
  <cp:keywords/>
  <dc:description/>
  <cp:lastModifiedBy>Kaitti Persidski</cp:lastModifiedBy>
  <cp:revision>64</cp:revision>
  <dcterms:created xsi:type="dcterms:W3CDTF">2021-03-31T08:07:00Z</dcterms:created>
  <dcterms:modified xsi:type="dcterms:W3CDTF">2021-03-31T08:16:00Z</dcterms:modified>
</cp:coreProperties>
</file>