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C188" w14:textId="38C9E69E" w:rsidR="00ED6AD9" w:rsidRDefault="00D66F67" w:rsidP="00ED6AD9">
      <w:pPr>
        <w:rPr>
          <w:rFonts w:ascii="Times New Roman" w:hAnsi="Times New Roman" w:cs="Times New Roman"/>
          <w:sz w:val="22"/>
          <w:szCs w:val="22"/>
        </w:rPr>
      </w:pPr>
      <w:r>
        <w:rPr>
          <w:rFonts w:ascii="Times New Roman" w:hAnsi="Times New Roman" w:cs="Times New Roman"/>
          <w:noProof/>
          <w:sz w:val="22"/>
          <w:szCs w:val="22"/>
        </w:rPr>
        <w:object w:dxaOrig="1440" w:dyaOrig="1440" w14:anchorId="0F81A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8.9pt;margin-top:0;width:90pt;height:85.55pt;z-index:251658240" fillcolor="window">
            <v:imagedata r:id="rId8" o:title=""/>
            <w10:wrap type="square" side="right"/>
          </v:shape>
          <o:OLEObject Type="Embed" ProgID="PBrush" ShapeID="_x0000_s1027" DrawAspect="Content" ObjectID="_1712393628" r:id="rId9"/>
        </w:object>
      </w:r>
    </w:p>
    <w:p w14:paraId="34A10E0C" w14:textId="21A4A340" w:rsidR="00ED6AD9" w:rsidRDefault="00ED6AD9" w:rsidP="00ED6AD9">
      <w:pPr>
        <w:rPr>
          <w:rFonts w:ascii="Times New Roman" w:hAnsi="Times New Roman" w:cs="Times New Roman"/>
          <w:sz w:val="22"/>
          <w:szCs w:val="22"/>
        </w:rPr>
      </w:pPr>
    </w:p>
    <w:p w14:paraId="44178D44" w14:textId="77777777" w:rsidR="00ED6AD9" w:rsidRDefault="00ED6AD9" w:rsidP="00ED6AD9">
      <w:pPr>
        <w:rPr>
          <w:rFonts w:ascii="Times New Roman" w:hAnsi="Times New Roman" w:cs="Times New Roman"/>
          <w:sz w:val="22"/>
          <w:szCs w:val="22"/>
        </w:rPr>
      </w:pPr>
    </w:p>
    <w:p w14:paraId="68FF872C" w14:textId="77777777" w:rsidR="00ED6AD9" w:rsidRDefault="00ED6AD9" w:rsidP="00ED6AD9">
      <w:pPr>
        <w:rPr>
          <w:rFonts w:ascii="Times New Roman" w:hAnsi="Times New Roman" w:cs="Times New Roman"/>
          <w:sz w:val="22"/>
          <w:szCs w:val="22"/>
        </w:rPr>
      </w:pPr>
    </w:p>
    <w:p w14:paraId="2A5616E1" w14:textId="77777777" w:rsidR="00ED6AD9" w:rsidRDefault="00ED6AD9" w:rsidP="00ED6AD9">
      <w:pPr>
        <w:rPr>
          <w:rFonts w:ascii="Times New Roman" w:hAnsi="Times New Roman" w:cs="Times New Roman"/>
          <w:sz w:val="22"/>
          <w:szCs w:val="22"/>
        </w:rPr>
      </w:pPr>
    </w:p>
    <w:p w14:paraId="726C3F23" w14:textId="77777777" w:rsidR="00ED6AD9" w:rsidRDefault="00ED6AD9" w:rsidP="00ED6AD9">
      <w:pPr>
        <w:rPr>
          <w:rFonts w:ascii="Times New Roman" w:eastAsia="Calibri" w:hAnsi="Times New Roman" w:cs="Times New Roman"/>
          <w:sz w:val="22"/>
          <w:szCs w:val="22"/>
        </w:rPr>
      </w:pPr>
    </w:p>
    <w:p w14:paraId="6743149A" w14:textId="77777777" w:rsidR="00ED6AD9" w:rsidRDefault="00ED6AD9" w:rsidP="00ED6AD9">
      <w:pPr>
        <w:rPr>
          <w:rFonts w:ascii="Times New Roman" w:eastAsia="Calibri" w:hAnsi="Times New Roman" w:cs="Times New Roman"/>
          <w:sz w:val="22"/>
          <w:szCs w:val="22"/>
        </w:rPr>
      </w:pPr>
    </w:p>
    <w:p w14:paraId="28325376" w14:textId="77777777" w:rsidR="00ED6AD9" w:rsidRPr="00ED6AD9" w:rsidRDefault="00ED6AD9" w:rsidP="00ED6AD9">
      <w:pPr>
        <w:tabs>
          <w:tab w:val="center" w:pos="4536"/>
          <w:tab w:val="right" w:pos="9072"/>
        </w:tabs>
        <w:jc w:val="center"/>
        <w:rPr>
          <w:rFonts w:ascii="Arial" w:eastAsia="Times New Roman" w:hAnsi="Arial" w:cs="Arial"/>
          <w:b/>
          <w:noProof/>
          <w:sz w:val="28"/>
          <w:szCs w:val="28"/>
          <w:lang w:val="en-GB" w:eastAsia="en-US"/>
        </w:rPr>
      </w:pPr>
      <w:r w:rsidRPr="00ED6AD9">
        <w:rPr>
          <w:rFonts w:ascii="Arial" w:eastAsia="Times New Roman" w:hAnsi="Arial" w:cs="Arial"/>
          <w:b/>
          <w:noProof/>
          <w:sz w:val="28"/>
          <w:szCs w:val="28"/>
          <w:lang w:val="en-GB" w:eastAsia="en-US"/>
        </w:rPr>
        <w:t>NOTARITE  KODA</w:t>
      </w:r>
    </w:p>
    <w:p w14:paraId="52FCD05F" w14:textId="77777777" w:rsidR="00ED6AD9" w:rsidRDefault="00ED6AD9" w:rsidP="00ED6AD9">
      <w:pPr>
        <w:rPr>
          <w:rFonts w:ascii="Times New Roman" w:eastAsia="Calibri" w:hAnsi="Times New Roman" w:cs="Times New Roman"/>
          <w:sz w:val="22"/>
          <w:szCs w:val="22"/>
        </w:rPr>
      </w:pPr>
    </w:p>
    <w:p w14:paraId="07FBD392" w14:textId="77777777" w:rsidR="00ED6AD9" w:rsidRDefault="00ED6AD9" w:rsidP="00ED6AD9">
      <w:pPr>
        <w:rPr>
          <w:rFonts w:ascii="Times New Roman" w:eastAsia="Calibri" w:hAnsi="Times New Roman" w:cs="Times New Roman"/>
          <w:sz w:val="22"/>
          <w:szCs w:val="22"/>
        </w:rPr>
      </w:pPr>
    </w:p>
    <w:p w14:paraId="010719B2" w14:textId="77777777" w:rsidR="00F44A5C" w:rsidRDefault="00F44A5C" w:rsidP="00ED6AD9">
      <w:pPr>
        <w:rPr>
          <w:rFonts w:ascii="Times New Roman" w:eastAsia="Calibri" w:hAnsi="Times New Roman" w:cs="Times New Roman"/>
        </w:rPr>
      </w:pPr>
    </w:p>
    <w:p w14:paraId="28B8C296" w14:textId="55FDB49F" w:rsidR="00ED6AD9" w:rsidRPr="00F44A5C" w:rsidRDefault="009E0EEF" w:rsidP="00ED6AD9">
      <w:pPr>
        <w:rPr>
          <w:rFonts w:ascii="Times New Roman" w:eastAsia="Calibri" w:hAnsi="Times New Roman" w:cs="Times New Roman"/>
        </w:rPr>
      </w:pPr>
      <w:r w:rsidRPr="00F44A5C">
        <w:rPr>
          <w:rFonts w:ascii="Times New Roman" w:eastAsia="Calibri" w:hAnsi="Times New Roman" w:cs="Times New Roman"/>
        </w:rPr>
        <w:t>Lp hr Tambet Mullari</w:t>
      </w:r>
    </w:p>
    <w:p w14:paraId="65C5A5D4" w14:textId="0BB369BF" w:rsidR="009E0EEF" w:rsidRPr="00F44A5C" w:rsidRDefault="009E0EEF" w:rsidP="00ED6AD9">
      <w:pPr>
        <w:rPr>
          <w:rFonts w:ascii="Times New Roman" w:eastAsia="Calibri" w:hAnsi="Times New Roman" w:cs="Times New Roman"/>
        </w:rPr>
      </w:pPr>
      <w:r w:rsidRPr="00F44A5C">
        <w:rPr>
          <w:rFonts w:ascii="Times New Roman" w:eastAsia="Calibri" w:hAnsi="Times New Roman" w:cs="Times New Roman"/>
        </w:rPr>
        <w:t xml:space="preserve">Vandeadvokaat </w:t>
      </w:r>
    </w:p>
    <w:p w14:paraId="7CEC7935" w14:textId="4A652D0A" w:rsidR="009E0EEF" w:rsidRPr="00F44A5C" w:rsidRDefault="0064566C" w:rsidP="00ED6AD9">
      <w:pPr>
        <w:rPr>
          <w:rFonts w:ascii="Times New Roman" w:eastAsia="Calibri" w:hAnsi="Times New Roman" w:cs="Times New Roman"/>
        </w:rPr>
      </w:pPr>
      <w:r w:rsidRPr="00F44A5C">
        <w:rPr>
          <w:rFonts w:ascii="Times New Roman" w:eastAsia="Calibri" w:hAnsi="Times New Roman" w:cs="Times New Roman"/>
        </w:rPr>
        <w:t>Advokaadibüroo Turnstone OÜ</w:t>
      </w:r>
      <w:r w:rsidR="00E71D4E" w:rsidRPr="00F44A5C">
        <w:rPr>
          <w:rFonts w:ascii="Times New Roman" w:eastAsia="Calibri" w:hAnsi="Times New Roman" w:cs="Times New Roman"/>
        </w:rPr>
        <w:t xml:space="preserve"> </w:t>
      </w:r>
    </w:p>
    <w:p w14:paraId="530DC424" w14:textId="0D9EA52C" w:rsidR="00ED6AD9" w:rsidRPr="00F44A5C" w:rsidRDefault="0064566C" w:rsidP="00ED6AD9">
      <w:pPr>
        <w:rPr>
          <w:rFonts w:ascii="Times New Roman" w:eastAsia="Times New Roman" w:hAnsi="Times New Roman" w:cs="Times New Roman"/>
          <w:noProof/>
          <w:lang w:val="fi-FI"/>
        </w:rPr>
      </w:pPr>
      <w:r w:rsidRPr="00F44A5C">
        <w:rPr>
          <w:rFonts w:ascii="Times New Roman" w:eastAsia="Times New Roman" w:hAnsi="Times New Roman" w:cs="Times New Roman"/>
          <w:noProof/>
          <w:lang w:val="fi-FI"/>
        </w:rPr>
        <w:t>Tartu mnt 25</w:t>
      </w:r>
      <w:r w:rsidR="00ED6AD9" w:rsidRPr="00F44A5C">
        <w:rPr>
          <w:rFonts w:ascii="Times New Roman" w:eastAsia="Times New Roman" w:hAnsi="Times New Roman" w:cs="Times New Roman"/>
          <w:noProof/>
          <w:lang w:val="fi-FI"/>
        </w:rPr>
        <w:t xml:space="preserve">                                                                          </w:t>
      </w:r>
      <w:r w:rsidR="00CD28A3" w:rsidRPr="00F44A5C">
        <w:rPr>
          <w:rFonts w:ascii="Times New Roman" w:eastAsia="Times New Roman" w:hAnsi="Times New Roman" w:cs="Times New Roman"/>
          <w:noProof/>
          <w:lang w:val="fi-FI"/>
        </w:rPr>
        <w:t xml:space="preserve">   </w:t>
      </w:r>
      <w:r w:rsidR="00ED6AD9" w:rsidRPr="00F44A5C">
        <w:rPr>
          <w:rFonts w:ascii="Times New Roman" w:eastAsia="Times New Roman" w:hAnsi="Times New Roman" w:cs="Times New Roman"/>
          <w:noProof/>
          <w:lang w:val="fi-FI"/>
        </w:rPr>
        <w:t xml:space="preserve">   </w:t>
      </w:r>
      <w:r w:rsidR="00F84635" w:rsidRPr="00F44A5C">
        <w:rPr>
          <w:rFonts w:ascii="Times New Roman" w:eastAsia="Times New Roman" w:hAnsi="Times New Roman" w:cs="Times New Roman"/>
          <w:noProof/>
          <w:lang w:val="fi-FI"/>
        </w:rPr>
        <w:t xml:space="preserve">        </w:t>
      </w:r>
      <w:r w:rsidR="00F44A5C">
        <w:rPr>
          <w:rFonts w:ascii="Times New Roman" w:eastAsia="Times New Roman" w:hAnsi="Times New Roman" w:cs="Times New Roman"/>
          <w:noProof/>
          <w:lang w:val="fi-FI"/>
        </w:rPr>
        <w:t xml:space="preserve"> </w:t>
      </w:r>
      <w:r w:rsidR="00ED6AD9" w:rsidRPr="00F44A5C">
        <w:rPr>
          <w:rFonts w:ascii="Times New Roman" w:eastAsia="Times New Roman" w:hAnsi="Times New Roman" w:cs="Times New Roman"/>
          <w:noProof/>
          <w:lang w:val="fi-FI"/>
        </w:rPr>
        <w:t xml:space="preserve">Teie: </w:t>
      </w:r>
      <w:r w:rsidRPr="00F44A5C">
        <w:rPr>
          <w:rFonts w:ascii="Times New Roman" w:eastAsia="Times New Roman" w:hAnsi="Times New Roman" w:cs="Times New Roman"/>
          <w:noProof/>
          <w:lang w:val="fi-FI"/>
        </w:rPr>
        <w:t xml:space="preserve">21.04.2022 </w:t>
      </w:r>
    </w:p>
    <w:p w14:paraId="522A7623" w14:textId="7B3C88C0" w:rsidR="00ED6AD9" w:rsidRPr="00F44A5C" w:rsidRDefault="00ED6AD9" w:rsidP="00ED6AD9">
      <w:pPr>
        <w:rPr>
          <w:rFonts w:ascii="Times New Roman" w:eastAsia="Calibri" w:hAnsi="Times New Roman" w:cs="Times New Roman"/>
        </w:rPr>
      </w:pPr>
      <w:r w:rsidRPr="00F44A5C">
        <w:rPr>
          <w:rFonts w:ascii="Times New Roman" w:eastAsia="Times New Roman" w:hAnsi="Times New Roman" w:cs="Times New Roman"/>
          <w:noProof/>
          <w:lang w:val="fi-FI"/>
        </w:rPr>
        <w:t>101</w:t>
      </w:r>
      <w:r w:rsidR="0064566C" w:rsidRPr="00F44A5C">
        <w:rPr>
          <w:rFonts w:ascii="Times New Roman" w:eastAsia="Times New Roman" w:hAnsi="Times New Roman" w:cs="Times New Roman"/>
          <w:noProof/>
          <w:lang w:val="fi-FI"/>
        </w:rPr>
        <w:t>17</w:t>
      </w:r>
      <w:r w:rsidRPr="00F44A5C">
        <w:rPr>
          <w:rFonts w:ascii="Times New Roman" w:eastAsia="Times New Roman" w:hAnsi="Times New Roman" w:cs="Times New Roman"/>
          <w:noProof/>
          <w:lang w:val="fi-FI"/>
        </w:rPr>
        <w:t xml:space="preserve"> TALLINN                                                                           </w:t>
      </w:r>
      <w:r w:rsidR="00CD28A3" w:rsidRPr="00F44A5C">
        <w:rPr>
          <w:rFonts w:ascii="Times New Roman" w:eastAsia="Times New Roman" w:hAnsi="Times New Roman" w:cs="Times New Roman"/>
          <w:noProof/>
          <w:lang w:val="fi-FI"/>
        </w:rPr>
        <w:t xml:space="preserve">   </w:t>
      </w:r>
      <w:r w:rsidR="00F84635" w:rsidRPr="00F44A5C">
        <w:rPr>
          <w:rFonts w:ascii="Times New Roman" w:eastAsia="Times New Roman" w:hAnsi="Times New Roman" w:cs="Times New Roman"/>
          <w:noProof/>
          <w:lang w:val="fi-FI"/>
        </w:rPr>
        <w:t xml:space="preserve">  </w:t>
      </w:r>
      <w:r w:rsidRPr="00F44A5C">
        <w:rPr>
          <w:rFonts w:ascii="Times New Roman" w:eastAsia="Times New Roman" w:hAnsi="Times New Roman" w:cs="Times New Roman"/>
          <w:noProof/>
          <w:lang w:val="fi-FI"/>
        </w:rPr>
        <w:t xml:space="preserve">Meie: </w:t>
      </w:r>
      <w:r w:rsidR="0064566C" w:rsidRPr="00F44A5C">
        <w:rPr>
          <w:rFonts w:ascii="Times New Roman" w:eastAsia="Times New Roman" w:hAnsi="Times New Roman" w:cs="Times New Roman"/>
          <w:noProof/>
          <w:lang w:val="fi-FI"/>
        </w:rPr>
        <w:t>25</w:t>
      </w:r>
      <w:r w:rsidRPr="00F44A5C">
        <w:rPr>
          <w:rFonts w:ascii="Times New Roman" w:eastAsia="Times New Roman" w:hAnsi="Times New Roman" w:cs="Times New Roman"/>
          <w:noProof/>
          <w:lang w:val="fi-FI"/>
        </w:rPr>
        <w:t>.0</w:t>
      </w:r>
      <w:r w:rsidR="0064566C" w:rsidRPr="00F44A5C">
        <w:rPr>
          <w:rFonts w:ascii="Times New Roman" w:eastAsia="Times New Roman" w:hAnsi="Times New Roman" w:cs="Times New Roman"/>
          <w:noProof/>
          <w:lang w:val="fi-FI"/>
        </w:rPr>
        <w:t>4</w:t>
      </w:r>
      <w:r w:rsidRPr="00F44A5C">
        <w:rPr>
          <w:rFonts w:ascii="Times New Roman" w:eastAsia="Times New Roman" w:hAnsi="Times New Roman" w:cs="Times New Roman"/>
          <w:noProof/>
          <w:lang w:val="fi-FI"/>
        </w:rPr>
        <w:t>.2022 nr 6-</w:t>
      </w:r>
      <w:r w:rsidR="00F44A5C">
        <w:rPr>
          <w:rFonts w:ascii="Times New Roman" w:eastAsia="Times New Roman" w:hAnsi="Times New Roman" w:cs="Times New Roman"/>
          <w:noProof/>
          <w:lang w:val="fi-FI"/>
        </w:rPr>
        <w:t xml:space="preserve">1/30-1 </w:t>
      </w:r>
    </w:p>
    <w:p w14:paraId="42030D7B" w14:textId="77777777" w:rsidR="00ED6AD9" w:rsidRPr="00F44A5C" w:rsidRDefault="00ED6AD9" w:rsidP="00ED6AD9">
      <w:pPr>
        <w:rPr>
          <w:rFonts w:ascii="Times New Roman" w:eastAsia="Calibri" w:hAnsi="Times New Roman" w:cs="Times New Roman"/>
        </w:rPr>
      </w:pPr>
      <w:r w:rsidRPr="00F44A5C">
        <w:rPr>
          <w:rFonts w:ascii="Times New Roman" w:eastAsia="Times New Roman" w:hAnsi="Times New Roman" w:cs="Times New Roman"/>
          <w:i/>
          <w:noProof/>
          <w:lang w:val="fi-FI"/>
        </w:rPr>
        <w:t>(saadetud e-posti teel)</w:t>
      </w:r>
      <w:r w:rsidRPr="00F44A5C">
        <w:rPr>
          <w:rFonts w:ascii="Times New Roman" w:eastAsia="Times New Roman" w:hAnsi="Times New Roman" w:cs="Times New Roman"/>
          <w:i/>
          <w:noProof/>
          <w:lang w:val="fi-FI"/>
        </w:rPr>
        <w:tab/>
      </w:r>
      <w:r w:rsidRPr="00F44A5C">
        <w:rPr>
          <w:rFonts w:ascii="Times New Roman" w:eastAsia="Times New Roman" w:hAnsi="Times New Roman" w:cs="Times New Roman"/>
          <w:noProof/>
          <w:lang w:val="fi-FI"/>
        </w:rPr>
        <w:t xml:space="preserve">                                                                               </w:t>
      </w:r>
    </w:p>
    <w:p w14:paraId="0A290FB0" w14:textId="77777777" w:rsidR="00ED6AD9" w:rsidRPr="00F44A5C" w:rsidRDefault="00ED6AD9" w:rsidP="00ED6AD9">
      <w:pPr>
        <w:pStyle w:val="NoSpacing"/>
        <w:rPr>
          <w:rFonts w:ascii="Times New Roman" w:hAnsi="Times New Roman" w:cs="Times New Roman"/>
          <w:sz w:val="24"/>
          <w:szCs w:val="24"/>
        </w:rPr>
      </w:pPr>
    </w:p>
    <w:p w14:paraId="644B8AE8" w14:textId="77777777" w:rsidR="00ED6AD9" w:rsidRPr="00F44A5C" w:rsidRDefault="00ED6AD9" w:rsidP="00ED6AD9">
      <w:pPr>
        <w:rPr>
          <w:rFonts w:ascii="Times New Roman" w:hAnsi="Times New Roman" w:cs="Times New Roman"/>
          <w:b/>
        </w:rPr>
      </w:pPr>
    </w:p>
    <w:p w14:paraId="411CDA6C" w14:textId="2EABB51D" w:rsidR="00ED6AD9" w:rsidRPr="00F44A5C" w:rsidRDefault="009E0EEF" w:rsidP="00ED6AD9">
      <w:pPr>
        <w:rPr>
          <w:rFonts w:ascii="Times New Roman" w:hAnsi="Times New Roman" w:cs="Times New Roman"/>
          <w:b/>
        </w:rPr>
      </w:pPr>
      <w:r w:rsidRPr="00F44A5C">
        <w:rPr>
          <w:rFonts w:ascii="Times New Roman" w:hAnsi="Times New Roman" w:cs="Times New Roman"/>
          <w:b/>
        </w:rPr>
        <w:t xml:space="preserve">Vastus järelepärimisele </w:t>
      </w:r>
    </w:p>
    <w:p w14:paraId="0AF4298B" w14:textId="77777777" w:rsidR="00ED6AD9" w:rsidRPr="00F44A5C" w:rsidRDefault="00ED6AD9" w:rsidP="00ED6AD9">
      <w:pPr>
        <w:jc w:val="both"/>
        <w:rPr>
          <w:rFonts w:ascii="Times New Roman" w:hAnsi="Times New Roman" w:cs="Times New Roman"/>
          <w:b/>
        </w:rPr>
      </w:pPr>
    </w:p>
    <w:p w14:paraId="65042B60" w14:textId="7EFB1F31" w:rsidR="00ED6AD9" w:rsidRPr="00F44A5C" w:rsidRDefault="00ED6AD9" w:rsidP="00ED6AD9">
      <w:pPr>
        <w:jc w:val="both"/>
        <w:rPr>
          <w:rFonts w:ascii="Times New Roman" w:hAnsi="Times New Roman" w:cs="Times New Roman"/>
        </w:rPr>
      </w:pPr>
      <w:r w:rsidRPr="00F44A5C">
        <w:rPr>
          <w:rFonts w:ascii="Times New Roman" w:hAnsi="Times New Roman" w:cs="Times New Roman"/>
        </w:rPr>
        <w:t xml:space="preserve"> </w:t>
      </w:r>
    </w:p>
    <w:p w14:paraId="02E8958A" w14:textId="45054B92" w:rsidR="00553CC8" w:rsidRPr="00F44A5C" w:rsidRDefault="00553CC8" w:rsidP="00ED6AD9">
      <w:pPr>
        <w:jc w:val="both"/>
        <w:rPr>
          <w:rFonts w:ascii="Times New Roman" w:hAnsi="Times New Roman" w:cs="Times New Roman"/>
        </w:rPr>
      </w:pPr>
      <w:r w:rsidRPr="00F44A5C">
        <w:rPr>
          <w:rFonts w:ascii="Times New Roman" w:hAnsi="Times New Roman" w:cs="Times New Roman"/>
        </w:rPr>
        <w:t xml:space="preserve">Lugupeetud hr Tambet Mullari </w:t>
      </w:r>
    </w:p>
    <w:p w14:paraId="6C00EB86" w14:textId="77777777" w:rsidR="00ED6AD9" w:rsidRPr="00F44A5C" w:rsidRDefault="00ED6AD9" w:rsidP="00ED6AD9">
      <w:pPr>
        <w:jc w:val="both"/>
        <w:rPr>
          <w:rFonts w:ascii="Times New Roman" w:hAnsi="Times New Roman" w:cs="Times New Roman"/>
        </w:rPr>
      </w:pPr>
    </w:p>
    <w:p w14:paraId="2935D647" w14:textId="30988A66" w:rsidR="00ED6AD9" w:rsidRPr="00F44A5C" w:rsidRDefault="0012784E" w:rsidP="00E71D4E">
      <w:pPr>
        <w:jc w:val="both"/>
        <w:rPr>
          <w:rFonts w:ascii="Times New Roman" w:hAnsi="Times New Roman" w:cs="Times New Roman"/>
        </w:rPr>
      </w:pPr>
      <w:r w:rsidRPr="00F44A5C">
        <w:rPr>
          <w:rFonts w:ascii="Times New Roman" w:hAnsi="Times New Roman" w:cs="Times New Roman"/>
        </w:rPr>
        <w:t xml:space="preserve">Vastuseks Teie järelepärimisele selgitame järgmist. </w:t>
      </w:r>
    </w:p>
    <w:p w14:paraId="67023C80" w14:textId="5BD7E559" w:rsidR="0012784E" w:rsidRPr="00F44A5C" w:rsidRDefault="0012784E" w:rsidP="00E71D4E">
      <w:pPr>
        <w:jc w:val="both"/>
        <w:rPr>
          <w:rFonts w:ascii="Times New Roman" w:hAnsi="Times New Roman" w:cs="Times New Roman"/>
        </w:rPr>
      </w:pPr>
    </w:p>
    <w:p w14:paraId="048661ED" w14:textId="2F7AD2AC" w:rsidR="0012784E" w:rsidRPr="00F44A5C" w:rsidRDefault="00672D5E" w:rsidP="00E71D4E">
      <w:pPr>
        <w:jc w:val="both"/>
        <w:rPr>
          <w:rFonts w:ascii="Times New Roman" w:hAnsi="Times New Roman" w:cs="Times New Roman"/>
        </w:rPr>
      </w:pPr>
      <w:r w:rsidRPr="00F44A5C">
        <w:rPr>
          <w:rFonts w:ascii="Times New Roman" w:hAnsi="Times New Roman" w:cs="Times New Roman"/>
        </w:rPr>
        <w:t xml:space="preserve">Pärimisregistrisse </w:t>
      </w:r>
      <w:r w:rsidR="0080797A">
        <w:rPr>
          <w:rFonts w:ascii="Times New Roman" w:hAnsi="Times New Roman" w:cs="Times New Roman"/>
        </w:rPr>
        <w:t>andmete kandmi</w:t>
      </w:r>
      <w:r w:rsidR="00B61439">
        <w:rPr>
          <w:rFonts w:ascii="Times New Roman" w:hAnsi="Times New Roman" w:cs="Times New Roman"/>
        </w:rPr>
        <w:t>ne</w:t>
      </w:r>
      <w:r w:rsidRPr="00F44A5C">
        <w:rPr>
          <w:rFonts w:ascii="Times New Roman" w:hAnsi="Times New Roman" w:cs="Times New Roman"/>
        </w:rPr>
        <w:t xml:space="preserve"> on reguleeritud pärimisseaduse </w:t>
      </w:r>
      <w:r w:rsidR="00E71D4E" w:rsidRPr="00F44A5C">
        <w:rPr>
          <w:rFonts w:ascii="Times New Roman" w:hAnsi="Times New Roman" w:cs="Times New Roman"/>
        </w:rPr>
        <w:t>§ 176</w:t>
      </w:r>
      <w:r w:rsidR="00E71D4E" w:rsidRPr="00F44A5C">
        <w:rPr>
          <w:rFonts w:ascii="Times New Roman" w:hAnsi="Times New Roman" w:cs="Times New Roman"/>
          <w:vertAlign w:val="superscript"/>
        </w:rPr>
        <w:t>1</w:t>
      </w:r>
      <w:r w:rsidR="0080797A">
        <w:rPr>
          <w:rFonts w:ascii="Times New Roman" w:hAnsi="Times New Roman" w:cs="Times New Roman"/>
          <w:vertAlign w:val="superscript"/>
        </w:rPr>
        <w:t xml:space="preserve"> </w:t>
      </w:r>
      <w:r w:rsidR="0080797A">
        <w:rPr>
          <w:rFonts w:ascii="Times New Roman" w:hAnsi="Times New Roman" w:cs="Times New Roman"/>
        </w:rPr>
        <w:t>lõikes 2</w:t>
      </w:r>
      <w:r w:rsidR="00E71D4E" w:rsidRPr="00F44A5C">
        <w:rPr>
          <w:rFonts w:ascii="Times New Roman" w:hAnsi="Times New Roman" w:cs="Times New Roman"/>
        </w:rPr>
        <w:t>. Sellest tulenevalt kantakse pärimisregistrisse andmed testamentide, pärimislepingute, pärandvara hoiumeetmete, pärimismenetluste, pärimistunnistuste, Euroopa pärimistunnistuste ja pärandvara ühisusest osa võõrandamiste ning menetlustoimingute tegijate, pärijate ja pärandajate kohta, samuti muud pärimismenetluste läbiviimist ja üleandmist ning Euroopa Parlamendi ja nõukogu määruse (EL) nr 650/2012 alusel läbiviidavate pärimismenetluste peatamist, jätkamist ja lõpetamist puudutavad andmed.</w:t>
      </w:r>
    </w:p>
    <w:p w14:paraId="15AA18F5" w14:textId="398C318A" w:rsidR="00273989" w:rsidRPr="00F44A5C" w:rsidRDefault="00273989" w:rsidP="00E71D4E">
      <w:pPr>
        <w:jc w:val="both"/>
        <w:rPr>
          <w:rFonts w:ascii="Times New Roman" w:hAnsi="Times New Roman" w:cs="Times New Roman"/>
        </w:rPr>
      </w:pPr>
    </w:p>
    <w:p w14:paraId="5255605C" w14:textId="3D51B647" w:rsidR="00273989" w:rsidRPr="00F44A5C" w:rsidRDefault="00273989" w:rsidP="00E71D4E">
      <w:pPr>
        <w:jc w:val="both"/>
        <w:rPr>
          <w:rFonts w:ascii="Times New Roman" w:hAnsi="Times New Roman" w:cs="Times New Roman"/>
        </w:rPr>
      </w:pPr>
      <w:r w:rsidRPr="00F44A5C">
        <w:rPr>
          <w:rFonts w:ascii="Times New Roman" w:hAnsi="Times New Roman" w:cs="Times New Roman"/>
        </w:rPr>
        <w:t xml:space="preserve">Seega puudub seaduses toodud alus pärimisregistrisse keelumärgete ja </w:t>
      </w:r>
      <w:r w:rsidR="005E028E">
        <w:rPr>
          <w:rFonts w:ascii="Times New Roman" w:hAnsi="Times New Roman" w:cs="Times New Roman"/>
        </w:rPr>
        <w:t xml:space="preserve">samuti </w:t>
      </w:r>
      <w:r w:rsidRPr="00F44A5C">
        <w:rPr>
          <w:rFonts w:ascii="Times New Roman" w:hAnsi="Times New Roman" w:cs="Times New Roman"/>
        </w:rPr>
        <w:t xml:space="preserve">arestide kandmiseks. </w:t>
      </w:r>
    </w:p>
    <w:p w14:paraId="1C699405" w14:textId="196042C2" w:rsidR="00E45547" w:rsidRPr="00F44A5C" w:rsidRDefault="00E45547" w:rsidP="00E71D4E">
      <w:pPr>
        <w:jc w:val="both"/>
        <w:rPr>
          <w:rFonts w:ascii="Times New Roman" w:hAnsi="Times New Roman" w:cs="Times New Roman"/>
        </w:rPr>
      </w:pPr>
    </w:p>
    <w:p w14:paraId="1CEDD622" w14:textId="4E0C39AA" w:rsidR="00E45547" w:rsidRPr="00F44A5C" w:rsidRDefault="00E45547" w:rsidP="00E71D4E">
      <w:pPr>
        <w:jc w:val="both"/>
        <w:rPr>
          <w:rFonts w:ascii="Times New Roman" w:hAnsi="Times New Roman" w:cs="Times New Roman"/>
          <w:i/>
          <w:iCs/>
        </w:rPr>
      </w:pPr>
      <w:r w:rsidRPr="00F44A5C">
        <w:rPr>
          <w:rFonts w:ascii="Times New Roman" w:hAnsi="Times New Roman" w:cs="Times New Roman"/>
        </w:rPr>
        <w:t>Pärimisregistrisse keelumärgete seadmise küsimust on käsitlenud ka Riigikohtu tsiviilkolleegium 20.10.2015 määruses nr 3-2-1-104-15. Selles leit</w:t>
      </w:r>
      <w:r w:rsidR="00530E9F">
        <w:rPr>
          <w:rFonts w:ascii="Times New Roman" w:hAnsi="Times New Roman" w:cs="Times New Roman"/>
        </w:rPr>
        <w:t>akse</w:t>
      </w:r>
      <w:r w:rsidRPr="00F44A5C">
        <w:rPr>
          <w:rFonts w:ascii="Times New Roman" w:hAnsi="Times New Roman" w:cs="Times New Roman"/>
        </w:rPr>
        <w:t xml:space="preserve">, et pärimisseadus ei näe ette võimalust kanda pärimisregistrisse keelumärget kaaspärija pärandvara ühisuse mõttelise osa käsutamise </w:t>
      </w:r>
      <w:r w:rsidRPr="00530E9F">
        <w:rPr>
          <w:rFonts w:ascii="Times New Roman" w:hAnsi="Times New Roman" w:cs="Times New Roman"/>
        </w:rPr>
        <w:t xml:space="preserve">keelamiseks. Samuti puudub </w:t>
      </w:r>
      <w:r w:rsidR="00530E9F" w:rsidRPr="00530E9F">
        <w:rPr>
          <w:rFonts w:ascii="Times New Roman" w:hAnsi="Times New Roman" w:cs="Times New Roman"/>
        </w:rPr>
        <w:t xml:space="preserve">Riigikohtu </w:t>
      </w:r>
      <w:r w:rsidRPr="00530E9F">
        <w:rPr>
          <w:rFonts w:ascii="Times New Roman" w:hAnsi="Times New Roman" w:cs="Times New Roman"/>
        </w:rPr>
        <w:t xml:space="preserve">tsiviilkolleegiumi </w:t>
      </w:r>
      <w:r w:rsidR="00530E9F" w:rsidRPr="00530E9F">
        <w:rPr>
          <w:rFonts w:ascii="Times New Roman" w:hAnsi="Times New Roman" w:cs="Times New Roman"/>
        </w:rPr>
        <w:t xml:space="preserve">hinnangul </w:t>
      </w:r>
      <w:r w:rsidRPr="00530E9F">
        <w:rPr>
          <w:rFonts w:ascii="Times New Roman" w:hAnsi="Times New Roman" w:cs="Times New Roman"/>
        </w:rPr>
        <w:t>võimalus täitemenetluse</w:t>
      </w:r>
      <w:r w:rsidRPr="00F44A5C">
        <w:rPr>
          <w:rFonts w:ascii="Times New Roman" w:hAnsi="Times New Roman" w:cs="Times New Roman"/>
        </w:rPr>
        <w:t xml:space="preserve"> seadustiku § 54 lg 3 ja § 129 lg 2 järgi muuta nähtavaks pärandvara ühisuse mõttelise osa arestimine</w:t>
      </w:r>
      <w:r w:rsidR="003B25BB" w:rsidRPr="00F44A5C">
        <w:rPr>
          <w:rFonts w:ascii="Times New Roman" w:hAnsi="Times New Roman" w:cs="Times New Roman"/>
        </w:rPr>
        <w:t xml:space="preserve"> </w:t>
      </w:r>
      <w:r w:rsidR="003B25BB" w:rsidRPr="00F44A5C">
        <w:rPr>
          <w:rFonts w:ascii="Times New Roman" w:hAnsi="Times New Roman" w:cs="Times New Roman"/>
          <w:i/>
          <w:iCs/>
        </w:rPr>
        <w:t xml:space="preserve">(vt lahendi p 11). </w:t>
      </w:r>
    </w:p>
    <w:p w14:paraId="0FADD717" w14:textId="77777777" w:rsidR="00E45547" w:rsidRPr="00F44A5C" w:rsidRDefault="00E45547" w:rsidP="00E71D4E">
      <w:pPr>
        <w:jc w:val="both"/>
        <w:rPr>
          <w:rFonts w:ascii="Times New Roman" w:hAnsi="Times New Roman" w:cs="Times New Roman"/>
        </w:rPr>
      </w:pPr>
    </w:p>
    <w:p w14:paraId="67F5AA2C" w14:textId="568E4E32" w:rsidR="00273989" w:rsidRPr="00F44A5C" w:rsidRDefault="00273989" w:rsidP="00E71D4E">
      <w:pPr>
        <w:jc w:val="both"/>
        <w:rPr>
          <w:rFonts w:ascii="Times New Roman" w:hAnsi="Times New Roman" w:cs="Times New Roman"/>
        </w:rPr>
      </w:pPr>
    </w:p>
    <w:p w14:paraId="2C5AC9CE" w14:textId="3DCAE983" w:rsidR="00273989" w:rsidRPr="00F44A5C" w:rsidRDefault="00273989" w:rsidP="00E71D4E">
      <w:pPr>
        <w:jc w:val="both"/>
        <w:rPr>
          <w:rFonts w:ascii="Times New Roman" w:hAnsi="Times New Roman" w:cs="Times New Roman"/>
        </w:rPr>
      </w:pPr>
      <w:r w:rsidRPr="00F44A5C">
        <w:rPr>
          <w:rFonts w:ascii="Times New Roman" w:hAnsi="Times New Roman" w:cs="Times New Roman"/>
        </w:rPr>
        <w:t xml:space="preserve">Notarite Kojal on võimalik </w:t>
      </w:r>
      <w:r w:rsidR="00890F24">
        <w:rPr>
          <w:rFonts w:ascii="Times New Roman" w:hAnsi="Times New Roman" w:cs="Times New Roman"/>
        </w:rPr>
        <w:t>pärandvara ühisuse mõttelist osa puudutav</w:t>
      </w:r>
      <w:r w:rsidR="007B2EEF">
        <w:rPr>
          <w:rFonts w:ascii="Times New Roman" w:hAnsi="Times New Roman" w:cs="Times New Roman"/>
        </w:rPr>
        <w:t>a</w:t>
      </w:r>
      <w:r w:rsidRPr="00F44A5C">
        <w:rPr>
          <w:rFonts w:ascii="Times New Roman" w:hAnsi="Times New Roman" w:cs="Times New Roman"/>
        </w:rPr>
        <w:t xml:space="preserve"> keelumär</w:t>
      </w:r>
      <w:r w:rsidR="00C40947">
        <w:rPr>
          <w:rFonts w:ascii="Times New Roman" w:hAnsi="Times New Roman" w:cs="Times New Roman"/>
        </w:rPr>
        <w:t>ke</w:t>
      </w:r>
      <w:r w:rsidRPr="00F44A5C">
        <w:rPr>
          <w:rFonts w:ascii="Times New Roman" w:hAnsi="Times New Roman" w:cs="Times New Roman"/>
        </w:rPr>
        <w:t xml:space="preserve"> kohta saadetud info edastada notaritele elektroonilisel teel. Selleks tuleb Notarite Kojale saata taotlus koos kohtumäärusega, millega keelumärge seati. </w:t>
      </w:r>
    </w:p>
    <w:p w14:paraId="0CDD3736" w14:textId="1D9BBC21" w:rsidR="0012784E" w:rsidRPr="00F44A5C" w:rsidRDefault="0012784E" w:rsidP="0068598F">
      <w:pPr>
        <w:rPr>
          <w:rFonts w:ascii="Times New Roman" w:hAnsi="Times New Roman" w:cs="Times New Roman"/>
        </w:rPr>
      </w:pPr>
    </w:p>
    <w:p w14:paraId="4C1D2F1A" w14:textId="77777777" w:rsidR="0012784E" w:rsidRPr="00F44A5C" w:rsidRDefault="0012784E" w:rsidP="0068598F">
      <w:pPr>
        <w:rPr>
          <w:rFonts w:ascii="Times New Roman" w:hAnsi="Times New Roman" w:cs="Times New Roman"/>
        </w:rPr>
      </w:pPr>
    </w:p>
    <w:p w14:paraId="30A18881" w14:textId="6AB20042" w:rsidR="00ED6AD9" w:rsidRPr="00F44A5C" w:rsidRDefault="00ED6AD9" w:rsidP="0068598F">
      <w:pPr>
        <w:rPr>
          <w:rFonts w:ascii="Times New Roman" w:hAnsi="Times New Roman" w:cs="Times New Roman"/>
        </w:rPr>
      </w:pPr>
      <w:r w:rsidRPr="00F44A5C">
        <w:rPr>
          <w:rFonts w:ascii="Times New Roman" w:hAnsi="Times New Roman" w:cs="Times New Roman"/>
        </w:rPr>
        <w:t>Lugupidamisega</w:t>
      </w:r>
    </w:p>
    <w:p w14:paraId="200EAFD5" w14:textId="77777777" w:rsidR="00742807" w:rsidRPr="00F44A5C" w:rsidRDefault="00742807" w:rsidP="0068598F">
      <w:pPr>
        <w:rPr>
          <w:rFonts w:ascii="Times New Roman" w:hAnsi="Times New Roman" w:cs="Times New Roman"/>
        </w:rPr>
      </w:pPr>
    </w:p>
    <w:p w14:paraId="176E3F2B" w14:textId="669BFD4A" w:rsidR="00416C1F" w:rsidRDefault="00416C1F" w:rsidP="0068598F">
      <w:pPr>
        <w:rPr>
          <w:rFonts w:ascii="Times New Roman" w:hAnsi="Times New Roman" w:cs="Times New Roman"/>
        </w:rPr>
      </w:pPr>
    </w:p>
    <w:p w14:paraId="0950FE37" w14:textId="77777777" w:rsidR="00FD304E" w:rsidRPr="00F44A5C" w:rsidRDefault="00FD304E" w:rsidP="0068598F">
      <w:pPr>
        <w:rPr>
          <w:rFonts w:ascii="Times New Roman" w:hAnsi="Times New Roman" w:cs="Times New Roman"/>
        </w:rPr>
      </w:pPr>
    </w:p>
    <w:p w14:paraId="63592D36" w14:textId="1B71650D" w:rsidR="00ED6AD9" w:rsidRPr="00F44A5C" w:rsidRDefault="00416C1F" w:rsidP="0068598F">
      <w:pPr>
        <w:rPr>
          <w:rFonts w:ascii="Times New Roman" w:hAnsi="Times New Roman" w:cs="Times New Roman"/>
        </w:rPr>
      </w:pPr>
      <w:r w:rsidRPr="00F44A5C">
        <w:rPr>
          <w:rFonts w:ascii="Times New Roman" w:hAnsi="Times New Roman" w:cs="Times New Roman"/>
        </w:rPr>
        <w:t xml:space="preserve">Eve Strang </w:t>
      </w:r>
    </w:p>
    <w:p w14:paraId="791C5E4C" w14:textId="7C5A57F6" w:rsidR="00ED6AD9" w:rsidRPr="00F44A5C" w:rsidRDefault="00ED6AD9" w:rsidP="0068598F">
      <w:pPr>
        <w:rPr>
          <w:rFonts w:ascii="Times New Roman" w:hAnsi="Times New Roman" w:cs="Times New Roman"/>
        </w:rPr>
      </w:pPr>
      <w:r w:rsidRPr="00F44A5C">
        <w:rPr>
          <w:rFonts w:ascii="Times New Roman" w:hAnsi="Times New Roman" w:cs="Times New Roman"/>
        </w:rPr>
        <w:t xml:space="preserve">Notarite Koja </w:t>
      </w:r>
      <w:r w:rsidR="00416C1F" w:rsidRPr="00F44A5C">
        <w:rPr>
          <w:rFonts w:ascii="Times New Roman" w:hAnsi="Times New Roman" w:cs="Times New Roman"/>
        </w:rPr>
        <w:t xml:space="preserve">tegevdirektor </w:t>
      </w:r>
    </w:p>
    <w:p w14:paraId="3DB74965" w14:textId="570DBEB8" w:rsidR="00ED6AD9" w:rsidRPr="00F44A5C" w:rsidRDefault="00ED6AD9" w:rsidP="0068598F">
      <w:pPr>
        <w:rPr>
          <w:rFonts w:ascii="Times New Roman" w:hAnsi="Times New Roman" w:cs="Times New Roman"/>
          <w:i/>
          <w:iCs/>
        </w:rPr>
      </w:pPr>
      <w:r w:rsidRPr="00F44A5C">
        <w:rPr>
          <w:rFonts w:ascii="Times New Roman" w:hAnsi="Times New Roman" w:cs="Times New Roman"/>
          <w:i/>
          <w:iCs/>
        </w:rPr>
        <w:t xml:space="preserve">(allkirjastatud digitaalselt) </w:t>
      </w:r>
    </w:p>
    <w:p w14:paraId="2691C717" w14:textId="77777777" w:rsidR="00F600EA" w:rsidRPr="00F44A5C" w:rsidRDefault="00F600EA" w:rsidP="0068598F">
      <w:pPr>
        <w:rPr>
          <w:rFonts w:ascii="Times New Roman" w:hAnsi="Times New Roman" w:cs="Times New Roman"/>
        </w:rPr>
      </w:pPr>
    </w:p>
    <w:p w14:paraId="2D0784E2" w14:textId="712145CD" w:rsidR="00FD304E" w:rsidRDefault="00FD304E" w:rsidP="0068598F">
      <w:pPr>
        <w:rPr>
          <w:rFonts w:ascii="Times New Roman" w:hAnsi="Times New Roman" w:cs="Times New Roman"/>
        </w:rPr>
      </w:pPr>
    </w:p>
    <w:p w14:paraId="247FCC99" w14:textId="55D8DEA0" w:rsidR="005B5015" w:rsidRDefault="005B5015" w:rsidP="0068598F">
      <w:pPr>
        <w:rPr>
          <w:rFonts w:ascii="Times New Roman" w:hAnsi="Times New Roman" w:cs="Times New Roman"/>
        </w:rPr>
      </w:pPr>
    </w:p>
    <w:p w14:paraId="7BE1802E" w14:textId="77777777" w:rsidR="005B5015" w:rsidRDefault="005B5015" w:rsidP="0068598F">
      <w:pPr>
        <w:rPr>
          <w:rFonts w:ascii="Times New Roman" w:hAnsi="Times New Roman" w:cs="Times New Roman"/>
        </w:rPr>
      </w:pPr>
    </w:p>
    <w:p w14:paraId="21B41372" w14:textId="77777777" w:rsidR="00FD304E" w:rsidRDefault="00FD304E" w:rsidP="0068598F">
      <w:pPr>
        <w:rPr>
          <w:rFonts w:ascii="Times New Roman" w:hAnsi="Times New Roman" w:cs="Times New Roman"/>
        </w:rPr>
      </w:pPr>
    </w:p>
    <w:p w14:paraId="4A894970" w14:textId="77777777" w:rsidR="00FD304E" w:rsidRDefault="00FD304E" w:rsidP="0068598F">
      <w:pPr>
        <w:rPr>
          <w:rFonts w:ascii="Times New Roman" w:hAnsi="Times New Roman" w:cs="Times New Roman"/>
        </w:rPr>
      </w:pPr>
    </w:p>
    <w:p w14:paraId="2042F5DB" w14:textId="148196F7" w:rsidR="00416C1F" w:rsidRPr="00F44A5C" w:rsidRDefault="009E0EEF" w:rsidP="0068598F">
      <w:pPr>
        <w:rPr>
          <w:rFonts w:ascii="Times New Roman" w:hAnsi="Times New Roman" w:cs="Times New Roman"/>
        </w:rPr>
      </w:pPr>
      <w:r w:rsidRPr="00F44A5C">
        <w:rPr>
          <w:rFonts w:ascii="Times New Roman" w:hAnsi="Times New Roman" w:cs="Times New Roman"/>
        </w:rPr>
        <w:t>Koopia: Justiitsministeerium</w:t>
      </w:r>
      <w:r w:rsidR="00F600EA" w:rsidRPr="00F44A5C">
        <w:rPr>
          <w:rFonts w:ascii="Times New Roman" w:hAnsi="Times New Roman" w:cs="Times New Roman"/>
        </w:rPr>
        <w:t xml:space="preserve"> (kirja nr 2-6/22-2983-1)</w:t>
      </w:r>
    </w:p>
    <w:p w14:paraId="164943DD" w14:textId="77777777" w:rsidR="00416C1F" w:rsidRPr="00F44A5C" w:rsidRDefault="00416C1F" w:rsidP="0068598F">
      <w:pPr>
        <w:rPr>
          <w:rFonts w:ascii="Times New Roman" w:hAnsi="Times New Roman" w:cs="Times New Roman"/>
          <w:i/>
          <w:iCs/>
        </w:rPr>
      </w:pPr>
    </w:p>
    <w:p w14:paraId="2711CC4B" w14:textId="77777777" w:rsidR="00542BFA" w:rsidRPr="00F44A5C" w:rsidRDefault="00542BFA" w:rsidP="0068598F">
      <w:pPr>
        <w:rPr>
          <w:rFonts w:ascii="Times New Roman" w:hAnsi="Times New Roman" w:cs="Times New Roman"/>
        </w:rPr>
      </w:pPr>
    </w:p>
    <w:p w14:paraId="31A622F8" w14:textId="77777777" w:rsidR="00FD304E" w:rsidRDefault="00FD304E" w:rsidP="0068598F">
      <w:pPr>
        <w:rPr>
          <w:rFonts w:ascii="Times New Roman" w:hAnsi="Times New Roman" w:cs="Times New Roman"/>
        </w:rPr>
      </w:pPr>
    </w:p>
    <w:p w14:paraId="65843798" w14:textId="77777777" w:rsidR="00FD304E" w:rsidRDefault="00FD304E" w:rsidP="0068598F">
      <w:pPr>
        <w:rPr>
          <w:rFonts w:ascii="Times New Roman" w:hAnsi="Times New Roman" w:cs="Times New Roman"/>
        </w:rPr>
      </w:pPr>
    </w:p>
    <w:p w14:paraId="1EDFF421" w14:textId="77777777" w:rsidR="00FD304E" w:rsidRDefault="00FD304E" w:rsidP="0068598F">
      <w:pPr>
        <w:rPr>
          <w:rFonts w:ascii="Times New Roman" w:hAnsi="Times New Roman" w:cs="Times New Roman"/>
        </w:rPr>
      </w:pPr>
    </w:p>
    <w:p w14:paraId="2FA1502C" w14:textId="77777777" w:rsidR="00FD304E" w:rsidRDefault="00FD304E" w:rsidP="0068598F">
      <w:pPr>
        <w:rPr>
          <w:rFonts w:ascii="Times New Roman" w:hAnsi="Times New Roman" w:cs="Times New Roman"/>
        </w:rPr>
      </w:pPr>
    </w:p>
    <w:p w14:paraId="7F0B4C3B" w14:textId="77777777" w:rsidR="00FD304E" w:rsidRDefault="00FD304E" w:rsidP="0068598F">
      <w:pPr>
        <w:rPr>
          <w:rFonts w:ascii="Times New Roman" w:hAnsi="Times New Roman" w:cs="Times New Roman"/>
        </w:rPr>
      </w:pPr>
    </w:p>
    <w:p w14:paraId="7907BC68" w14:textId="77777777" w:rsidR="00FD304E" w:rsidRDefault="00FD304E" w:rsidP="0068598F">
      <w:pPr>
        <w:rPr>
          <w:rFonts w:ascii="Times New Roman" w:hAnsi="Times New Roman" w:cs="Times New Roman"/>
        </w:rPr>
      </w:pPr>
    </w:p>
    <w:p w14:paraId="3335566F" w14:textId="77777777" w:rsidR="00FD304E" w:rsidRDefault="00FD304E" w:rsidP="0068598F">
      <w:pPr>
        <w:rPr>
          <w:rFonts w:ascii="Times New Roman" w:hAnsi="Times New Roman" w:cs="Times New Roman"/>
        </w:rPr>
      </w:pPr>
    </w:p>
    <w:p w14:paraId="124DE8ED" w14:textId="77777777" w:rsidR="00FD304E" w:rsidRDefault="00FD304E" w:rsidP="0068598F">
      <w:pPr>
        <w:rPr>
          <w:rFonts w:ascii="Times New Roman" w:hAnsi="Times New Roman" w:cs="Times New Roman"/>
        </w:rPr>
      </w:pPr>
    </w:p>
    <w:p w14:paraId="2299B5AB" w14:textId="77777777" w:rsidR="00FD304E" w:rsidRDefault="00FD304E" w:rsidP="0068598F">
      <w:pPr>
        <w:rPr>
          <w:rFonts w:ascii="Times New Roman" w:hAnsi="Times New Roman" w:cs="Times New Roman"/>
        </w:rPr>
      </w:pPr>
    </w:p>
    <w:p w14:paraId="592D9DB1" w14:textId="77777777" w:rsidR="00FD304E" w:rsidRDefault="00FD304E" w:rsidP="0068598F">
      <w:pPr>
        <w:rPr>
          <w:rFonts w:ascii="Times New Roman" w:hAnsi="Times New Roman" w:cs="Times New Roman"/>
        </w:rPr>
      </w:pPr>
    </w:p>
    <w:p w14:paraId="277B832E" w14:textId="77777777" w:rsidR="00FD304E" w:rsidRDefault="00FD304E" w:rsidP="0068598F">
      <w:pPr>
        <w:rPr>
          <w:rFonts w:ascii="Times New Roman" w:hAnsi="Times New Roman" w:cs="Times New Roman"/>
        </w:rPr>
      </w:pPr>
    </w:p>
    <w:p w14:paraId="49C5EFD4" w14:textId="77777777" w:rsidR="00FD304E" w:rsidRDefault="00FD304E" w:rsidP="0068598F">
      <w:pPr>
        <w:rPr>
          <w:rFonts w:ascii="Times New Roman" w:hAnsi="Times New Roman" w:cs="Times New Roman"/>
        </w:rPr>
      </w:pPr>
    </w:p>
    <w:p w14:paraId="79CC638E" w14:textId="77777777" w:rsidR="00FD304E" w:rsidRDefault="00FD304E" w:rsidP="0068598F">
      <w:pPr>
        <w:rPr>
          <w:rFonts w:ascii="Times New Roman" w:hAnsi="Times New Roman" w:cs="Times New Roman"/>
        </w:rPr>
      </w:pPr>
    </w:p>
    <w:p w14:paraId="6DA040D2" w14:textId="77777777" w:rsidR="00FD304E" w:rsidRDefault="00FD304E" w:rsidP="0068598F">
      <w:pPr>
        <w:rPr>
          <w:rFonts w:ascii="Times New Roman" w:hAnsi="Times New Roman" w:cs="Times New Roman"/>
        </w:rPr>
      </w:pPr>
    </w:p>
    <w:p w14:paraId="351E37A0" w14:textId="77777777" w:rsidR="00FD304E" w:rsidRDefault="00FD304E" w:rsidP="0068598F">
      <w:pPr>
        <w:rPr>
          <w:rFonts w:ascii="Times New Roman" w:hAnsi="Times New Roman" w:cs="Times New Roman"/>
        </w:rPr>
      </w:pPr>
    </w:p>
    <w:p w14:paraId="776FF6FB" w14:textId="77777777" w:rsidR="00FD304E" w:rsidRDefault="00FD304E" w:rsidP="0068598F">
      <w:pPr>
        <w:rPr>
          <w:rFonts w:ascii="Times New Roman" w:hAnsi="Times New Roman" w:cs="Times New Roman"/>
        </w:rPr>
      </w:pPr>
    </w:p>
    <w:p w14:paraId="7A69AA17" w14:textId="77777777" w:rsidR="00FD304E" w:rsidRDefault="00FD304E" w:rsidP="0068598F">
      <w:pPr>
        <w:rPr>
          <w:rFonts w:ascii="Times New Roman" w:hAnsi="Times New Roman" w:cs="Times New Roman"/>
        </w:rPr>
      </w:pPr>
    </w:p>
    <w:p w14:paraId="5404E05A" w14:textId="77777777" w:rsidR="00FD304E" w:rsidRPr="00FD304E" w:rsidRDefault="00FD304E" w:rsidP="0068598F">
      <w:pPr>
        <w:rPr>
          <w:rFonts w:ascii="Times New Roman" w:hAnsi="Times New Roman" w:cs="Times New Roman"/>
          <w:sz w:val="22"/>
          <w:szCs w:val="22"/>
        </w:rPr>
      </w:pPr>
    </w:p>
    <w:p w14:paraId="3BA8D671" w14:textId="77777777" w:rsidR="00FD304E" w:rsidRPr="00FD304E" w:rsidRDefault="00FD304E" w:rsidP="0068598F">
      <w:pPr>
        <w:rPr>
          <w:rFonts w:ascii="Times New Roman" w:hAnsi="Times New Roman" w:cs="Times New Roman"/>
          <w:sz w:val="22"/>
          <w:szCs w:val="22"/>
        </w:rPr>
      </w:pPr>
    </w:p>
    <w:p w14:paraId="053F2D09" w14:textId="77777777" w:rsidR="00FD304E" w:rsidRPr="00FD304E" w:rsidRDefault="00FD304E" w:rsidP="0068598F">
      <w:pPr>
        <w:rPr>
          <w:rFonts w:ascii="Times New Roman" w:hAnsi="Times New Roman" w:cs="Times New Roman"/>
          <w:sz w:val="22"/>
          <w:szCs w:val="22"/>
        </w:rPr>
      </w:pPr>
    </w:p>
    <w:p w14:paraId="197A55AF" w14:textId="573772E2" w:rsidR="00ED6AD9" w:rsidRPr="00FD304E" w:rsidRDefault="009E0EEF" w:rsidP="0068598F">
      <w:pPr>
        <w:rPr>
          <w:rFonts w:ascii="Times New Roman" w:hAnsi="Times New Roman" w:cs="Times New Roman"/>
          <w:sz w:val="22"/>
          <w:szCs w:val="22"/>
        </w:rPr>
      </w:pPr>
      <w:r w:rsidRPr="00FD304E">
        <w:rPr>
          <w:rFonts w:ascii="Times New Roman" w:hAnsi="Times New Roman" w:cs="Times New Roman"/>
          <w:sz w:val="22"/>
          <w:szCs w:val="22"/>
        </w:rPr>
        <w:t xml:space="preserve">Kaitti Persidski </w:t>
      </w:r>
    </w:p>
    <w:p w14:paraId="166FB855" w14:textId="318BB0E3" w:rsidR="00542BFA" w:rsidRPr="00FD304E" w:rsidRDefault="00542BFA" w:rsidP="0068598F">
      <w:pPr>
        <w:rPr>
          <w:rFonts w:ascii="Times New Roman" w:hAnsi="Times New Roman" w:cs="Times New Roman"/>
          <w:sz w:val="22"/>
          <w:szCs w:val="22"/>
        </w:rPr>
      </w:pPr>
      <w:r w:rsidRPr="00FD304E">
        <w:rPr>
          <w:rFonts w:ascii="Times New Roman" w:hAnsi="Times New Roman" w:cs="Times New Roman"/>
          <w:sz w:val="22"/>
          <w:szCs w:val="22"/>
        </w:rPr>
        <w:t>617 790</w:t>
      </w:r>
      <w:r w:rsidR="009E0EEF" w:rsidRPr="00FD304E">
        <w:rPr>
          <w:rFonts w:ascii="Times New Roman" w:hAnsi="Times New Roman" w:cs="Times New Roman"/>
          <w:sz w:val="22"/>
          <w:szCs w:val="22"/>
        </w:rPr>
        <w:t>3</w:t>
      </w:r>
    </w:p>
    <w:sectPr w:rsidR="00542BFA" w:rsidRPr="00FD304E" w:rsidSect="00444315">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1EE7" w14:textId="77777777" w:rsidR="00AD59BA" w:rsidRDefault="00AD59BA" w:rsidP="006721B0">
      <w:r>
        <w:separator/>
      </w:r>
    </w:p>
  </w:endnote>
  <w:endnote w:type="continuationSeparator" w:id="0">
    <w:p w14:paraId="3411BBB1" w14:textId="77777777" w:rsidR="00AD59BA" w:rsidRDefault="00AD59BA" w:rsidP="0067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F8F" w14:textId="77777777" w:rsidR="00444315" w:rsidRPr="000E2348" w:rsidRDefault="00444315" w:rsidP="00444315">
    <w:pPr>
      <w:tabs>
        <w:tab w:val="center" w:pos="4536"/>
        <w:tab w:val="right" w:pos="9072"/>
      </w:tabs>
      <w:rPr>
        <w:noProof/>
        <w:lang w:val="en-GB"/>
      </w:rPr>
    </w:pPr>
  </w:p>
  <w:p w14:paraId="1005EBBE" w14:textId="77777777" w:rsidR="00444315" w:rsidRPr="000E2348" w:rsidRDefault="00444315" w:rsidP="00444315">
    <w:pPr>
      <w:tabs>
        <w:tab w:val="center" w:pos="4536"/>
        <w:tab w:val="right" w:pos="9072"/>
      </w:tabs>
      <w:rPr>
        <w:noProof/>
        <w:lang w:val="en-GB"/>
      </w:rPr>
    </w:pPr>
  </w:p>
  <w:p w14:paraId="14B9064D" w14:textId="77777777" w:rsidR="00444315" w:rsidRDefault="00444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526F" w14:textId="77777777" w:rsidR="00444315" w:rsidRPr="000E2348" w:rsidRDefault="00444315" w:rsidP="00444315">
    <w:pPr>
      <w:pBdr>
        <w:bottom w:val="single" w:sz="12" w:space="1" w:color="auto"/>
      </w:pBdr>
      <w:rPr>
        <w:rFonts w:ascii="Arial" w:hAnsi="Arial" w:cs="Arial"/>
        <w:b/>
      </w:rPr>
    </w:pPr>
  </w:p>
  <w:p w14:paraId="36A03E99" w14:textId="77777777" w:rsidR="00444315" w:rsidRPr="000E2348" w:rsidRDefault="00444315" w:rsidP="00444315">
    <w:pPr>
      <w:rPr>
        <w:rFonts w:ascii="Arial" w:hAnsi="Arial" w:cs="Arial"/>
        <w:sz w:val="20"/>
        <w:lang w:val="nb-NO"/>
      </w:rPr>
    </w:pPr>
    <w:r w:rsidRPr="000E2348">
      <w:rPr>
        <w:rFonts w:ascii="Arial" w:hAnsi="Arial" w:cs="Arial"/>
        <w:sz w:val="20"/>
        <w:lang w:val="nb-NO"/>
      </w:rPr>
      <w:t>Reg.nr. 74000240                                                                                                      Tel: +372 617 7900</w:t>
    </w:r>
  </w:p>
  <w:p w14:paraId="3C8E37FE" w14:textId="77777777" w:rsidR="00444315" w:rsidRPr="000E2348" w:rsidRDefault="00444315" w:rsidP="00444315">
    <w:pPr>
      <w:rPr>
        <w:rFonts w:ascii="Arial" w:hAnsi="Arial" w:cs="Arial"/>
        <w:sz w:val="20"/>
        <w:lang w:val="nb-NO"/>
      </w:rPr>
    </w:pPr>
    <w:r w:rsidRPr="000E2348">
      <w:rPr>
        <w:rFonts w:ascii="Arial" w:hAnsi="Arial" w:cs="Arial"/>
        <w:sz w:val="20"/>
        <w:lang w:val="nb-NO"/>
      </w:rPr>
      <w:t>Tatari 25                                                                                                                   Faks: +372 617 7901</w:t>
    </w:r>
  </w:p>
  <w:p w14:paraId="3706DEE5" w14:textId="77777777" w:rsidR="00444315" w:rsidRPr="000E2348" w:rsidRDefault="00444315" w:rsidP="00444315">
    <w:pPr>
      <w:rPr>
        <w:rFonts w:ascii="Arial" w:hAnsi="Arial" w:cs="Arial"/>
        <w:sz w:val="20"/>
        <w:lang w:val="nb-NO"/>
      </w:rPr>
    </w:pPr>
    <w:r w:rsidRPr="000E2348">
      <w:rPr>
        <w:rFonts w:ascii="Arial" w:hAnsi="Arial" w:cs="Arial"/>
        <w:sz w:val="20"/>
        <w:lang w:val="nb-NO"/>
      </w:rPr>
      <w:t>10116 TALLINN                                                                                                     e-post:</w:t>
    </w:r>
    <w:hyperlink r:id="rId1" w:history="1">
      <w:r w:rsidRPr="000E2348">
        <w:rPr>
          <w:rFonts w:ascii="Arial" w:hAnsi="Arial" w:cs="Arial"/>
          <w:sz w:val="20"/>
          <w:lang w:val="nb-NO"/>
        </w:rPr>
        <w:t>koda@notar.ee</w:t>
      </w:r>
    </w:hyperlink>
  </w:p>
  <w:p w14:paraId="1DA1C5F2" w14:textId="77777777" w:rsidR="00444315" w:rsidRPr="000E2348" w:rsidRDefault="00444315" w:rsidP="00444315">
    <w:pPr>
      <w:rPr>
        <w:rFonts w:ascii="Arial" w:hAnsi="Arial" w:cs="Arial"/>
        <w:sz w:val="20"/>
      </w:rPr>
    </w:pPr>
    <w:r w:rsidRPr="000E2348">
      <w:rPr>
        <w:rFonts w:ascii="Arial" w:hAnsi="Arial" w:cs="Arial"/>
        <w:sz w:val="20"/>
        <w:lang w:val="nb-NO"/>
      </w:rPr>
      <w:t xml:space="preserve">                                                                                                       .                                     </w:t>
    </w:r>
    <w:r w:rsidRPr="000E2348">
      <w:rPr>
        <w:rFonts w:ascii="Arial" w:hAnsi="Arial" w:cs="Arial"/>
        <w:sz w:val="20"/>
      </w:rPr>
      <w:t xml:space="preserve">www.notar.ee </w:t>
    </w:r>
  </w:p>
  <w:p w14:paraId="623384B7" w14:textId="77777777" w:rsidR="00444315" w:rsidRPr="000E2348" w:rsidRDefault="00444315" w:rsidP="00444315">
    <w:pPr>
      <w:tabs>
        <w:tab w:val="center" w:pos="4536"/>
        <w:tab w:val="right" w:pos="9072"/>
      </w:tabs>
      <w:rPr>
        <w:noProof/>
        <w:lang w:val="en-GB"/>
      </w:rPr>
    </w:pPr>
  </w:p>
  <w:p w14:paraId="68F628EF" w14:textId="77777777" w:rsidR="00444315" w:rsidRDefault="0044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6FC3" w14:textId="77777777" w:rsidR="00AD59BA" w:rsidRDefault="00AD59BA" w:rsidP="006721B0">
      <w:r>
        <w:separator/>
      </w:r>
    </w:p>
  </w:footnote>
  <w:footnote w:type="continuationSeparator" w:id="0">
    <w:p w14:paraId="6C90B93F" w14:textId="77777777" w:rsidR="00AD59BA" w:rsidRDefault="00AD59BA" w:rsidP="0067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71F"/>
    <w:multiLevelType w:val="hybridMultilevel"/>
    <w:tmpl w:val="5F3018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1142BC"/>
    <w:multiLevelType w:val="hybridMultilevel"/>
    <w:tmpl w:val="044C4B0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526C4A"/>
    <w:multiLevelType w:val="hybridMultilevel"/>
    <w:tmpl w:val="DEFC18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F790245"/>
    <w:multiLevelType w:val="hybridMultilevel"/>
    <w:tmpl w:val="556A45E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37233"/>
    <w:multiLevelType w:val="hybridMultilevel"/>
    <w:tmpl w:val="417EF2BA"/>
    <w:lvl w:ilvl="0" w:tplc="3D9CD7C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2241B"/>
    <w:multiLevelType w:val="hybridMultilevel"/>
    <w:tmpl w:val="56B868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97834167">
    <w:abstractNumId w:val="4"/>
  </w:num>
  <w:num w:numId="2" w16cid:durableId="1747265201">
    <w:abstractNumId w:val="3"/>
  </w:num>
  <w:num w:numId="3" w16cid:durableId="231232203">
    <w:abstractNumId w:val="1"/>
  </w:num>
  <w:num w:numId="4" w16cid:durableId="901408217">
    <w:abstractNumId w:val="5"/>
  </w:num>
  <w:num w:numId="5" w16cid:durableId="1135954841">
    <w:abstractNumId w:val="0"/>
  </w:num>
  <w:num w:numId="6" w16cid:durableId="166632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C2"/>
    <w:rsid w:val="0001396F"/>
    <w:rsid w:val="00014FF5"/>
    <w:rsid w:val="00022D30"/>
    <w:rsid w:val="00034BE2"/>
    <w:rsid w:val="0006292A"/>
    <w:rsid w:val="00087F08"/>
    <w:rsid w:val="00093560"/>
    <w:rsid w:val="000B12B9"/>
    <w:rsid w:val="000B6DE9"/>
    <w:rsid w:val="000C3FD4"/>
    <w:rsid w:val="00103499"/>
    <w:rsid w:val="0010688B"/>
    <w:rsid w:val="00107FE3"/>
    <w:rsid w:val="00117DA0"/>
    <w:rsid w:val="0012784E"/>
    <w:rsid w:val="0015558A"/>
    <w:rsid w:val="001642FA"/>
    <w:rsid w:val="00171F1E"/>
    <w:rsid w:val="0018285A"/>
    <w:rsid w:val="00183CCE"/>
    <w:rsid w:val="001A495D"/>
    <w:rsid w:val="001A7789"/>
    <w:rsid w:val="001B57E5"/>
    <w:rsid w:val="001C2D36"/>
    <w:rsid w:val="001C481A"/>
    <w:rsid w:val="001C4CAE"/>
    <w:rsid w:val="00203FBB"/>
    <w:rsid w:val="002043DA"/>
    <w:rsid w:val="00206F9C"/>
    <w:rsid w:val="0021743F"/>
    <w:rsid w:val="00221583"/>
    <w:rsid w:val="00222048"/>
    <w:rsid w:val="0024308E"/>
    <w:rsid w:val="002540CA"/>
    <w:rsid w:val="00273989"/>
    <w:rsid w:val="00275C9F"/>
    <w:rsid w:val="00281604"/>
    <w:rsid w:val="002B7C16"/>
    <w:rsid w:val="002D5CEC"/>
    <w:rsid w:val="003411FD"/>
    <w:rsid w:val="0034729E"/>
    <w:rsid w:val="00350D73"/>
    <w:rsid w:val="00360496"/>
    <w:rsid w:val="0036178A"/>
    <w:rsid w:val="00367AAD"/>
    <w:rsid w:val="003B25BB"/>
    <w:rsid w:val="00401B27"/>
    <w:rsid w:val="00412CFF"/>
    <w:rsid w:val="00413A67"/>
    <w:rsid w:val="00416C1F"/>
    <w:rsid w:val="00444315"/>
    <w:rsid w:val="004554C1"/>
    <w:rsid w:val="00456641"/>
    <w:rsid w:val="00460B6F"/>
    <w:rsid w:val="00475CD8"/>
    <w:rsid w:val="004A1313"/>
    <w:rsid w:val="004A7B47"/>
    <w:rsid w:val="004F459F"/>
    <w:rsid w:val="00515078"/>
    <w:rsid w:val="00521690"/>
    <w:rsid w:val="00530E9F"/>
    <w:rsid w:val="00531DED"/>
    <w:rsid w:val="00540C9E"/>
    <w:rsid w:val="00542BFA"/>
    <w:rsid w:val="00553CC8"/>
    <w:rsid w:val="00557838"/>
    <w:rsid w:val="005629D7"/>
    <w:rsid w:val="005639A2"/>
    <w:rsid w:val="00570CFA"/>
    <w:rsid w:val="00575AD1"/>
    <w:rsid w:val="00583B8B"/>
    <w:rsid w:val="00593873"/>
    <w:rsid w:val="005A68F5"/>
    <w:rsid w:val="005B5015"/>
    <w:rsid w:val="005C442E"/>
    <w:rsid w:val="005E028E"/>
    <w:rsid w:val="005E2711"/>
    <w:rsid w:val="00610E92"/>
    <w:rsid w:val="00612AA7"/>
    <w:rsid w:val="00616203"/>
    <w:rsid w:val="006403BB"/>
    <w:rsid w:val="00643305"/>
    <w:rsid w:val="0064566C"/>
    <w:rsid w:val="006721B0"/>
    <w:rsid w:val="00672D5E"/>
    <w:rsid w:val="00676C4B"/>
    <w:rsid w:val="00681CEF"/>
    <w:rsid w:val="0068598F"/>
    <w:rsid w:val="006B1D7C"/>
    <w:rsid w:val="006B7DC9"/>
    <w:rsid w:val="006D6D9E"/>
    <w:rsid w:val="00707F78"/>
    <w:rsid w:val="0071075B"/>
    <w:rsid w:val="00715953"/>
    <w:rsid w:val="00726DF2"/>
    <w:rsid w:val="00742807"/>
    <w:rsid w:val="0076581D"/>
    <w:rsid w:val="007939D6"/>
    <w:rsid w:val="007A1076"/>
    <w:rsid w:val="007A4DC0"/>
    <w:rsid w:val="007B2EEF"/>
    <w:rsid w:val="007B3632"/>
    <w:rsid w:val="007B6119"/>
    <w:rsid w:val="007C1CF9"/>
    <w:rsid w:val="007C5D93"/>
    <w:rsid w:val="007D388B"/>
    <w:rsid w:val="007F424D"/>
    <w:rsid w:val="00801AEE"/>
    <w:rsid w:val="00801FB8"/>
    <w:rsid w:val="0080797A"/>
    <w:rsid w:val="008118F6"/>
    <w:rsid w:val="00814BF7"/>
    <w:rsid w:val="008240D3"/>
    <w:rsid w:val="00876460"/>
    <w:rsid w:val="00890F24"/>
    <w:rsid w:val="00894EDA"/>
    <w:rsid w:val="008A381F"/>
    <w:rsid w:val="008C12D5"/>
    <w:rsid w:val="008C61FC"/>
    <w:rsid w:val="008F3A9F"/>
    <w:rsid w:val="008F63C0"/>
    <w:rsid w:val="00911CA0"/>
    <w:rsid w:val="0092542B"/>
    <w:rsid w:val="00943996"/>
    <w:rsid w:val="00980B92"/>
    <w:rsid w:val="009833D0"/>
    <w:rsid w:val="009861AA"/>
    <w:rsid w:val="009A15BA"/>
    <w:rsid w:val="009B34CE"/>
    <w:rsid w:val="009C155E"/>
    <w:rsid w:val="009E0EEF"/>
    <w:rsid w:val="00A15AD4"/>
    <w:rsid w:val="00A22110"/>
    <w:rsid w:val="00A93B5E"/>
    <w:rsid w:val="00AA77AA"/>
    <w:rsid w:val="00AD59BA"/>
    <w:rsid w:val="00AD6B73"/>
    <w:rsid w:val="00AE6021"/>
    <w:rsid w:val="00B24ECB"/>
    <w:rsid w:val="00B37AF4"/>
    <w:rsid w:val="00B4281A"/>
    <w:rsid w:val="00B61439"/>
    <w:rsid w:val="00B80F6A"/>
    <w:rsid w:val="00B832B7"/>
    <w:rsid w:val="00B94D8F"/>
    <w:rsid w:val="00BA3F80"/>
    <w:rsid w:val="00BB3FB1"/>
    <w:rsid w:val="00BC74C2"/>
    <w:rsid w:val="00BD2CA3"/>
    <w:rsid w:val="00BE0B02"/>
    <w:rsid w:val="00C154EB"/>
    <w:rsid w:val="00C322D5"/>
    <w:rsid w:val="00C34B98"/>
    <w:rsid w:val="00C40947"/>
    <w:rsid w:val="00C41A3E"/>
    <w:rsid w:val="00C604D5"/>
    <w:rsid w:val="00C743CA"/>
    <w:rsid w:val="00C8113B"/>
    <w:rsid w:val="00CA2A6A"/>
    <w:rsid w:val="00CD1C2D"/>
    <w:rsid w:val="00CD28A3"/>
    <w:rsid w:val="00CD49EF"/>
    <w:rsid w:val="00CE4DCF"/>
    <w:rsid w:val="00D51DDB"/>
    <w:rsid w:val="00D66E40"/>
    <w:rsid w:val="00D66F67"/>
    <w:rsid w:val="00DA34A1"/>
    <w:rsid w:val="00DA39F9"/>
    <w:rsid w:val="00DC6844"/>
    <w:rsid w:val="00DE5E5E"/>
    <w:rsid w:val="00DF4115"/>
    <w:rsid w:val="00E00D03"/>
    <w:rsid w:val="00E10BFC"/>
    <w:rsid w:val="00E21FBE"/>
    <w:rsid w:val="00E247AF"/>
    <w:rsid w:val="00E447DE"/>
    <w:rsid w:val="00E44F25"/>
    <w:rsid w:val="00E45547"/>
    <w:rsid w:val="00E71D4E"/>
    <w:rsid w:val="00EB11F8"/>
    <w:rsid w:val="00EC28D8"/>
    <w:rsid w:val="00ED1FC8"/>
    <w:rsid w:val="00ED6AD9"/>
    <w:rsid w:val="00EE4176"/>
    <w:rsid w:val="00EF6C86"/>
    <w:rsid w:val="00F44A5C"/>
    <w:rsid w:val="00F600EA"/>
    <w:rsid w:val="00F603D5"/>
    <w:rsid w:val="00F6668E"/>
    <w:rsid w:val="00F84635"/>
    <w:rsid w:val="00FB13C9"/>
    <w:rsid w:val="00FB6F8E"/>
    <w:rsid w:val="00FD259E"/>
    <w:rsid w:val="00FD304E"/>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9B6247"/>
  <w15:docId w15:val="{50552FEA-9855-42D2-879F-715FB0A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t-E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C2"/>
    <w:pPr>
      <w:ind w:left="720"/>
      <w:contextualSpacing/>
    </w:pPr>
  </w:style>
  <w:style w:type="paragraph" w:styleId="FootnoteText">
    <w:name w:val="footnote text"/>
    <w:basedOn w:val="Normal"/>
    <w:link w:val="FootnoteTextChar"/>
    <w:uiPriority w:val="99"/>
    <w:semiHidden/>
    <w:unhideWhenUsed/>
    <w:rsid w:val="006721B0"/>
    <w:rPr>
      <w:sz w:val="20"/>
      <w:szCs w:val="20"/>
    </w:rPr>
  </w:style>
  <w:style w:type="character" w:customStyle="1" w:styleId="FootnoteTextChar">
    <w:name w:val="Footnote Text Char"/>
    <w:basedOn w:val="DefaultParagraphFont"/>
    <w:link w:val="FootnoteText"/>
    <w:uiPriority w:val="99"/>
    <w:semiHidden/>
    <w:rsid w:val="006721B0"/>
    <w:rPr>
      <w:sz w:val="20"/>
      <w:szCs w:val="20"/>
    </w:rPr>
  </w:style>
  <w:style w:type="character" w:styleId="FootnoteReference">
    <w:name w:val="footnote reference"/>
    <w:basedOn w:val="DefaultParagraphFont"/>
    <w:uiPriority w:val="99"/>
    <w:semiHidden/>
    <w:unhideWhenUsed/>
    <w:rsid w:val="006721B0"/>
    <w:rPr>
      <w:vertAlign w:val="superscript"/>
    </w:rPr>
  </w:style>
  <w:style w:type="character" w:styleId="CommentReference">
    <w:name w:val="annotation reference"/>
    <w:basedOn w:val="DefaultParagraphFont"/>
    <w:uiPriority w:val="99"/>
    <w:semiHidden/>
    <w:unhideWhenUsed/>
    <w:rsid w:val="00C743CA"/>
    <w:rPr>
      <w:sz w:val="16"/>
      <w:szCs w:val="16"/>
    </w:rPr>
  </w:style>
  <w:style w:type="paragraph" w:styleId="CommentText">
    <w:name w:val="annotation text"/>
    <w:basedOn w:val="Normal"/>
    <w:link w:val="CommentTextChar"/>
    <w:uiPriority w:val="99"/>
    <w:semiHidden/>
    <w:unhideWhenUsed/>
    <w:rsid w:val="00C743CA"/>
    <w:rPr>
      <w:sz w:val="20"/>
      <w:szCs w:val="20"/>
    </w:rPr>
  </w:style>
  <w:style w:type="character" w:customStyle="1" w:styleId="CommentTextChar">
    <w:name w:val="Comment Text Char"/>
    <w:basedOn w:val="DefaultParagraphFont"/>
    <w:link w:val="CommentText"/>
    <w:uiPriority w:val="99"/>
    <w:semiHidden/>
    <w:rsid w:val="00C743CA"/>
    <w:rPr>
      <w:sz w:val="20"/>
      <w:szCs w:val="20"/>
    </w:rPr>
  </w:style>
  <w:style w:type="paragraph" w:styleId="CommentSubject">
    <w:name w:val="annotation subject"/>
    <w:basedOn w:val="CommentText"/>
    <w:next w:val="CommentText"/>
    <w:link w:val="CommentSubjectChar"/>
    <w:uiPriority w:val="99"/>
    <w:semiHidden/>
    <w:unhideWhenUsed/>
    <w:rsid w:val="00C743CA"/>
    <w:rPr>
      <w:b/>
      <w:bCs/>
    </w:rPr>
  </w:style>
  <w:style w:type="character" w:customStyle="1" w:styleId="CommentSubjectChar">
    <w:name w:val="Comment Subject Char"/>
    <w:basedOn w:val="CommentTextChar"/>
    <w:link w:val="CommentSubject"/>
    <w:uiPriority w:val="99"/>
    <w:semiHidden/>
    <w:rsid w:val="00C743CA"/>
    <w:rPr>
      <w:b/>
      <w:bCs/>
      <w:sz w:val="20"/>
      <w:szCs w:val="20"/>
    </w:rPr>
  </w:style>
  <w:style w:type="paragraph" w:styleId="BalloonText">
    <w:name w:val="Balloon Text"/>
    <w:basedOn w:val="Normal"/>
    <w:link w:val="BalloonTextChar"/>
    <w:uiPriority w:val="99"/>
    <w:semiHidden/>
    <w:unhideWhenUsed/>
    <w:rsid w:val="00CA2A6A"/>
    <w:rPr>
      <w:rFonts w:ascii="Tahoma" w:hAnsi="Tahoma" w:cs="Tahoma"/>
      <w:sz w:val="16"/>
      <w:szCs w:val="16"/>
    </w:rPr>
  </w:style>
  <w:style w:type="character" w:customStyle="1" w:styleId="BalloonTextChar">
    <w:name w:val="Balloon Text Char"/>
    <w:basedOn w:val="DefaultParagraphFont"/>
    <w:link w:val="BalloonText"/>
    <w:uiPriority w:val="99"/>
    <w:semiHidden/>
    <w:rsid w:val="00CA2A6A"/>
    <w:rPr>
      <w:rFonts w:ascii="Tahoma" w:hAnsi="Tahoma" w:cs="Tahoma"/>
      <w:sz w:val="16"/>
      <w:szCs w:val="16"/>
    </w:rPr>
  </w:style>
  <w:style w:type="paragraph" w:styleId="NoSpacing">
    <w:name w:val="No Spacing"/>
    <w:uiPriority w:val="1"/>
    <w:qFormat/>
    <w:rsid w:val="00CA2A6A"/>
    <w:rPr>
      <w:rFonts w:eastAsiaTheme="minorHAnsi"/>
      <w:sz w:val="22"/>
      <w:szCs w:val="22"/>
      <w:lang w:eastAsia="en-US"/>
    </w:rPr>
  </w:style>
  <w:style w:type="paragraph" w:styleId="Header">
    <w:name w:val="header"/>
    <w:basedOn w:val="Normal"/>
    <w:link w:val="HeaderChar"/>
    <w:uiPriority w:val="99"/>
    <w:unhideWhenUsed/>
    <w:rsid w:val="00444315"/>
    <w:pPr>
      <w:tabs>
        <w:tab w:val="center" w:pos="4536"/>
        <w:tab w:val="right" w:pos="9072"/>
      </w:tabs>
    </w:pPr>
  </w:style>
  <w:style w:type="character" w:customStyle="1" w:styleId="HeaderChar">
    <w:name w:val="Header Char"/>
    <w:basedOn w:val="DefaultParagraphFont"/>
    <w:link w:val="Header"/>
    <w:uiPriority w:val="99"/>
    <w:rsid w:val="00444315"/>
  </w:style>
  <w:style w:type="paragraph" w:styleId="Footer">
    <w:name w:val="footer"/>
    <w:basedOn w:val="Normal"/>
    <w:link w:val="FooterChar"/>
    <w:uiPriority w:val="99"/>
    <w:unhideWhenUsed/>
    <w:rsid w:val="00444315"/>
    <w:pPr>
      <w:tabs>
        <w:tab w:val="center" w:pos="4536"/>
        <w:tab w:val="right" w:pos="9072"/>
      </w:tabs>
    </w:pPr>
  </w:style>
  <w:style w:type="character" w:customStyle="1" w:styleId="FooterChar">
    <w:name w:val="Footer Char"/>
    <w:basedOn w:val="DefaultParagraphFont"/>
    <w:link w:val="Footer"/>
    <w:uiPriority w:val="99"/>
    <w:rsid w:val="00444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814">
      <w:bodyDiv w:val="1"/>
      <w:marLeft w:val="0"/>
      <w:marRight w:val="0"/>
      <w:marTop w:val="0"/>
      <w:marBottom w:val="0"/>
      <w:divBdr>
        <w:top w:val="none" w:sz="0" w:space="0" w:color="auto"/>
        <w:left w:val="none" w:sz="0" w:space="0" w:color="auto"/>
        <w:bottom w:val="none" w:sz="0" w:space="0" w:color="auto"/>
        <w:right w:val="none" w:sz="0" w:space="0" w:color="auto"/>
      </w:divBdr>
    </w:div>
    <w:div w:id="1521623837">
      <w:bodyDiv w:val="1"/>
      <w:marLeft w:val="0"/>
      <w:marRight w:val="0"/>
      <w:marTop w:val="0"/>
      <w:marBottom w:val="0"/>
      <w:divBdr>
        <w:top w:val="none" w:sz="0" w:space="0" w:color="auto"/>
        <w:left w:val="none" w:sz="0" w:space="0" w:color="auto"/>
        <w:bottom w:val="none" w:sz="0" w:space="0" w:color="auto"/>
        <w:right w:val="none" w:sz="0" w:space="0" w:color="auto"/>
      </w:divBdr>
    </w:div>
    <w:div w:id="18637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mailto:koda@nota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12C4-AAFC-4498-B302-99B13D57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317</Words>
  <Characters>1843</Characters>
  <Application>Microsoft Office Word</Application>
  <DocSecurity>0</DocSecurity>
  <Lines>15</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Sepp</dc:creator>
  <cp:keywords/>
  <dc:description/>
  <cp:lastModifiedBy>Eve Strang</cp:lastModifiedBy>
  <cp:revision>87</cp:revision>
  <dcterms:created xsi:type="dcterms:W3CDTF">2022-04-25T06:45:00Z</dcterms:created>
  <dcterms:modified xsi:type="dcterms:W3CDTF">2022-04-25T09:07:00Z</dcterms:modified>
</cp:coreProperties>
</file>